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104D" w14:textId="1D4DAC66" w:rsidR="009A4AE7" w:rsidRPr="00F00F58" w:rsidRDefault="009A4AE7" w:rsidP="009A4AE7">
      <w:pPr>
        <w:ind w:left="-284" w:right="-286"/>
        <w:rPr>
          <w:rFonts w:ascii="Calibri" w:hAnsi="Calibri" w:cs="Calibri"/>
          <w:b/>
          <w:sz w:val="22"/>
          <w:szCs w:val="22"/>
          <w:lang w:val="sk-SK"/>
        </w:rPr>
      </w:pPr>
      <w:r w:rsidRPr="00F00F58">
        <w:rPr>
          <w:rFonts w:ascii="Calibri" w:hAnsi="Calibri" w:cs="Calibri"/>
          <w:b/>
          <w:sz w:val="22"/>
          <w:szCs w:val="22"/>
          <w:lang w:val="sk-SK"/>
        </w:rPr>
        <w:t>Účel analýzy:</w:t>
      </w:r>
      <w:r w:rsidRPr="00F00F58">
        <w:rPr>
          <w:rFonts w:ascii="Calibri" w:hAnsi="Calibri" w:cs="Calibri"/>
          <w:sz w:val="22"/>
          <w:szCs w:val="22"/>
          <w:lang w:val="sk-SK"/>
        </w:rPr>
        <w:t xml:space="preserve"> analýza expanzie C</w:t>
      </w:r>
      <w:r w:rsidR="002174AB">
        <w:rPr>
          <w:rFonts w:ascii="Calibri" w:hAnsi="Calibri" w:cs="Calibri"/>
          <w:sz w:val="22"/>
          <w:szCs w:val="22"/>
          <w:lang w:val="sk-SK"/>
        </w:rPr>
        <w:t>G</w:t>
      </w:r>
      <w:r w:rsidRPr="00F00F58">
        <w:rPr>
          <w:rFonts w:ascii="Calibri" w:hAnsi="Calibri" w:cs="Calibri"/>
          <w:sz w:val="22"/>
          <w:szCs w:val="22"/>
          <w:lang w:val="sk-SK"/>
        </w:rPr>
        <w:t xml:space="preserve">G </w:t>
      </w:r>
      <w:proofErr w:type="spellStart"/>
      <w:r w:rsidRPr="00F00F58">
        <w:rPr>
          <w:rFonts w:ascii="Calibri" w:hAnsi="Calibri" w:cs="Calibri"/>
          <w:sz w:val="22"/>
          <w:szCs w:val="22"/>
          <w:lang w:val="sk-SK"/>
        </w:rPr>
        <w:t>tripletu</w:t>
      </w:r>
      <w:proofErr w:type="spellEnd"/>
      <w:r w:rsidRPr="00F00F58">
        <w:rPr>
          <w:rFonts w:ascii="Calibri" w:hAnsi="Calibri" w:cs="Calibri"/>
          <w:sz w:val="22"/>
          <w:szCs w:val="22"/>
          <w:lang w:val="sk-SK"/>
        </w:rPr>
        <w:t xml:space="preserve"> v géne </w:t>
      </w:r>
      <w:r w:rsidR="002174AB" w:rsidRPr="002174AB">
        <w:rPr>
          <w:rFonts w:ascii="Calibri" w:hAnsi="Calibri" w:cs="Calibri"/>
          <w:i/>
          <w:iCs/>
          <w:sz w:val="22"/>
          <w:szCs w:val="22"/>
          <w:lang w:val="sk-SK"/>
        </w:rPr>
        <w:t>FMR1</w:t>
      </w:r>
      <w:r w:rsidRPr="00F00F58">
        <w:rPr>
          <w:rFonts w:ascii="Calibri" w:hAnsi="Calibri" w:cs="Calibri"/>
          <w:sz w:val="22"/>
          <w:szCs w:val="22"/>
          <w:lang w:val="sk-SK"/>
        </w:rPr>
        <w:tab/>
      </w:r>
      <w:r w:rsidRPr="00F00F58">
        <w:rPr>
          <w:rFonts w:ascii="Calibri" w:hAnsi="Calibri" w:cs="Calibri"/>
          <w:sz w:val="22"/>
          <w:szCs w:val="22"/>
          <w:lang w:val="sk-SK"/>
        </w:rPr>
        <w:tab/>
      </w:r>
      <w:r w:rsidRPr="00F00F58">
        <w:rPr>
          <w:rFonts w:ascii="Calibri" w:hAnsi="Calibri" w:cs="Calibri"/>
          <w:sz w:val="22"/>
          <w:szCs w:val="22"/>
          <w:lang w:val="sk-SK"/>
        </w:rPr>
        <w:tab/>
      </w:r>
      <w:r w:rsidRPr="00F00F58">
        <w:rPr>
          <w:rFonts w:ascii="Calibri" w:hAnsi="Calibri" w:cs="Calibri"/>
          <w:sz w:val="22"/>
          <w:szCs w:val="22"/>
          <w:lang w:val="sk-SK"/>
        </w:rPr>
        <w:tab/>
      </w:r>
    </w:p>
    <w:p w14:paraId="6A1495AD" w14:textId="77777777" w:rsidR="009A4AE7" w:rsidRDefault="009A4AE7" w:rsidP="001E55F6">
      <w:pPr>
        <w:spacing w:line="276" w:lineRule="auto"/>
        <w:ind w:left="-284" w:right="-286"/>
        <w:rPr>
          <w:rFonts w:ascii="Calibri" w:hAnsi="Calibri" w:cs="Calibri"/>
          <w:b/>
          <w:sz w:val="22"/>
          <w:szCs w:val="22"/>
          <w:lang w:val="sk-SK"/>
        </w:rPr>
      </w:pPr>
    </w:p>
    <w:p w14:paraId="03AB9E22" w14:textId="344C3185" w:rsidR="00365865" w:rsidRPr="00282529" w:rsidRDefault="00832E92" w:rsidP="001E55F6">
      <w:pPr>
        <w:spacing w:line="276" w:lineRule="auto"/>
        <w:ind w:left="-284" w:right="-286"/>
        <w:rPr>
          <w:rFonts w:ascii="Calibri" w:hAnsi="Calibri" w:cs="Calibri"/>
          <w:b/>
          <w:sz w:val="22"/>
          <w:szCs w:val="22"/>
          <w:lang w:val="sk-SK"/>
        </w:rPr>
      </w:pPr>
      <w:r w:rsidRPr="00282529">
        <w:rPr>
          <w:rFonts w:ascii="Calibri" w:hAnsi="Calibri" w:cs="Calibri"/>
          <w:b/>
          <w:sz w:val="22"/>
          <w:szCs w:val="22"/>
          <w:lang w:val="sk-SK"/>
        </w:rPr>
        <w:t>Poznámka ku kvalite</w:t>
      </w:r>
      <w:r w:rsidR="00365865" w:rsidRPr="00282529">
        <w:rPr>
          <w:rFonts w:ascii="Calibri" w:hAnsi="Calibri" w:cs="Calibri"/>
          <w:b/>
          <w:sz w:val="22"/>
          <w:szCs w:val="22"/>
          <w:lang w:val="sk-SK"/>
        </w:rPr>
        <w:t xml:space="preserve"> DNA vzorky:</w:t>
      </w:r>
      <w:r w:rsidRPr="00282529">
        <w:rPr>
          <w:rFonts w:ascii="Calibri" w:hAnsi="Calibri" w:cs="Calibri"/>
          <w:b/>
          <w:sz w:val="22"/>
          <w:szCs w:val="22"/>
          <w:lang w:val="sk-SK"/>
        </w:rPr>
        <w:t xml:space="preserve"> </w:t>
      </w:r>
      <w:r w:rsidRPr="00282529">
        <w:rPr>
          <w:rFonts w:ascii="Calibri" w:hAnsi="Calibri" w:cs="Calibri"/>
          <w:sz w:val="22"/>
          <w:szCs w:val="22"/>
          <w:lang w:val="sk-SK"/>
        </w:rPr>
        <w:t>spĺňa kritéri</w:t>
      </w:r>
      <w:r w:rsidR="00E200A8">
        <w:rPr>
          <w:rFonts w:ascii="Calibri" w:hAnsi="Calibri" w:cs="Calibri"/>
          <w:sz w:val="22"/>
          <w:szCs w:val="22"/>
          <w:lang w:val="sk-SK"/>
        </w:rPr>
        <w:t>á</w:t>
      </w:r>
    </w:p>
    <w:p w14:paraId="67B98BDD" w14:textId="6179D726" w:rsidR="00832E92" w:rsidRPr="00282529" w:rsidRDefault="00832E92" w:rsidP="001E55F6">
      <w:pPr>
        <w:spacing w:line="276" w:lineRule="auto"/>
        <w:ind w:left="-284" w:right="-286"/>
        <w:outlineLvl w:val="0"/>
        <w:rPr>
          <w:rFonts w:ascii="Calibri" w:hAnsi="Calibri" w:cs="Calibri"/>
          <w:sz w:val="22"/>
          <w:szCs w:val="22"/>
          <w:lang w:val="sk-SK"/>
        </w:rPr>
      </w:pPr>
      <w:r w:rsidRPr="00282529">
        <w:rPr>
          <w:rFonts w:ascii="Calibri" w:hAnsi="Calibri" w:cs="Calibri"/>
          <w:b/>
          <w:sz w:val="22"/>
          <w:szCs w:val="22"/>
          <w:lang w:val="sk-SK"/>
        </w:rPr>
        <w:t>Priradené číslo DNA:</w:t>
      </w:r>
      <w:r w:rsidRPr="00282529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7568DB">
        <w:rPr>
          <w:rFonts w:ascii="Calibri" w:hAnsi="Calibri" w:cs="Calibri"/>
          <w:sz w:val="22"/>
          <w:szCs w:val="22"/>
          <w:lang w:val="sk-SK"/>
        </w:rPr>
        <w:t>XY</w:t>
      </w:r>
      <w:r w:rsidR="00364896">
        <w:rPr>
          <w:rFonts w:ascii="Calibri" w:hAnsi="Calibri" w:cs="Calibri"/>
          <w:sz w:val="22"/>
          <w:szCs w:val="22"/>
          <w:lang w:val="sk-SK"/>
        </w:rPr>
        <w:t>/2025</w:t>
      </w:r>
    </w:p>
    <w:p w14:paraId="75D3E4E3" w14:textId="77777777" w:rsidR="00365865" w:rsidRPr="00282529" w:rsidRDefault="00365865" w:rsidP="001E55F6">
      <w:pPr>
        <w:spacing w:line="276" w:lineRule="auto"/>
        <w:ind w:left="-284" w:right="-286"/>
        <w:rPr>
          <w:rFonts w:ascii="Calibri" w:hAnsi="Calibri" w:cs="Calibri"/>
          <w:i/>
          <w:sz w:val="22"/>
          <w:szCs w:val="22"/>
          <w:u w:val="single"/>
          <w:lang w:val="sk-SK"/>
        </w:rPr>
      </w:pPr>
    </w:p>
    <w:p w14:paraId="5D00BDB1" w14:textId="36F2E55B" w:rsidR="00365865" w:rsidRPr="00282529" w:rsidRDefault="00365865" w:rsidP="41D49FA8">
      <w:pPr>
        <w:spacing w:line="276" w:lineRule="auto"/>
        <w:ind w:left="-284" w:right="-286"/>
        <w:outlineLvl w:val="0"/>
        <w:rPr>
          <w:rFonts w:ascii="Calibri" w:hAnsi="Calibri" w:cs="Calibri"/>
          <w:b/>
          <w:bCs/>
          <w:sz w:val="22"/>
          <w:szCs w:val="22"/>
          <w:lang w:val="sk-SK"/>
        </w:rPr>
      </w:pPr>
      <w:r w:rsidRPr="41D49FA8">
        <w:rPr>
          <w:rFonts w:ascii="Calibri" w:hAnsi="Calibri" w:cs="Calibri"/>
          <w:b/>
          <w:bCs/>
          <w:sz w:val="22"/>
          <w:szCs w:val="22"/>
          <w:lang w:val="sk-SK"/>
        </w:rPr>
        <w:t>Výsledky analýzy:</w:t>
      </w:r>
      <w:r w:rsidR="00C829DC" w:rsidRPr="41D49FA8">
        <w:rPr>
          <w:rFonts w:ascii="Calibri" w:hAnsi="Calibri" w:cs="Calibri"/>
          <w:b/>
          <w:bCs/>
          <w:sz w:val="22"/>
          <w:szCs w:val="22"/>
          <w:lang w:val="sk-SK"/>
        </w:rPr>
        <w:t xml:space="preserve"> </w:t>
      </w:r>
    </w:p>
    <w:p w14:paraId="587260B1" w14:textId="03AA346C" w:rsidR="00E03511" w:rsidRDefault="00365865" w:rsidP="00E03511">
      <w:pPr>
        <w:tabs>
          <w:tab w:val="left" w:pos="1418"/>
          <w:tab w:val="left" w:pos="3969"/>
          <w:tab w:val="left" w:pos="5529"/>
          <w:tab w:val="left" w:pos="7371"/>
          <w:tab w:val="center" w:pos="9923"/>
        </w:tabs>
        <w:spacing w:line="276" w:lineRule="auto"/>
        <w:ind w:left="-284" w:right="-286"/>
        <w:rPr>
          <w:rFonts w:ascii="Calibri" w:hAnsi="Calibri" w:cs="Calibri"/>
          <w:b/>
          <w:i/>
          <w:sz w:val="22"/>
          <w:szCs w:val="22"/>
          <w:u w:val="single"/>
          <w:lang w:val="sk-SK"/>
        </w:rPr>
      </w:pPr>
      <w:r w:rsidRPr="00282529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>DNA vzorka</w:t>
      </w:r>
      <w:r w:rsidRPr="00282529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ab/>
      </w:r>
      <w:r w:rsidR="007568DB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>Gén - variant</w:t>
      </w:r>
      <w:r w:rsidRPr="00282529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ab/>
      </w:r>
      <w:r w:rsidR="003F4BD1" w:rsidRPr="00282529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 xml:space="preserve">       </w:t>
      </w:r>
      <w:r w:rsidR="00E200A8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 xml:space="preserve">               </w:t>
      </w:r>
      <w:r w:rsidRPr="00282529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>genotyp</w:t>
      </w:r>
      <w:r w:rsidRPr="00282529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ab/>
      </w:r>
      <w:r w:rsidR="003F4BD1" w:rsidRPr="00282529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 xml:space="preserve">      </w:t>
      </w:r>
      <w:r w:rsidR="00E8058E" w:rsidRPr="00282529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 xml:space="preserve">    </w:t>
      </w:r>
      <w:r w:rsidRPr="00282529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 xml:space="preserve">č. </w:t>
      </w:r>
      <w:proofErr w:type="spellStart"/>
      <w:r w:rsidRPr="00282529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>lab</w:t>
      </w:r>
      <w:proofErr w:type="spellEnd"/>
      <w:r w:rsidRPr="00282529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 xml:space="preserve">. </w:t>
      </w:r>
      <w:r w:rsidR="00E03511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>s</w:t>
      </w:r>
      <w:r w:rsidR="00D66C65" w:rsidRPr="00282529">
        <w:rPr>
          <w:rFonts w:ascii="Calibri" w:hAnsi="Calibri" w:cs="Calibri"/>
          <w:b/>
          <w:i/>
          <w:sz w:val="22"/>
          <w:szCs w:val="22"/>
          <w:u w:val="single"/>
          <w:lang w:val="sk-SK"/>
        </w:rPr>
        <w:t>právy</w:t>
      </w:r>
    </w:p>
    <w:p w14:paraId="25BD5888" w14:textId="33A9BBD9" w:rsidR="00E03511" w:rsidRDefault="007568DB" w:rsidP="00E03511">
      <w:pPr>
        <w:tabs>
          <w:tab w:val="left" w:pos="1418"/>
          <w:tab w:val="left" w:pos="3969"/>
          <w:tab w:val="left" w:pos="5529"/>
          <w:tab w:val="left" w:pos="7371"/>
          <w:tab w:val="center" w:pos="9923"/>
        </w:tabs>
        <w:spacing w:line="276" w:lineRule="auto"/>
        <w:ind w:left="-284" w:right="-286"/>
        <w:rPr>
          <w:rFonts w:ascii="Calibri" w:hAnsi="Calibri" w:cs="Calibri"/>
          <w:b/>
          <w:i/>
          <w:sz w:val="22"/>
          <w:szCs w:val="22"/>
          <w:u w:val="single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 XY</w:t>
      </w:r>
      <w:r w:rsidR="00364896">
        <w:rPr>
          <w:rFonts w:asciiTheme="minorHAnsi" w:hAnsiTheme="minorHAnsi" w:cstheme="minorHAnsi"/>
          <w:sz w:val="22"/>
          <w:szCs w:val="22"/>
          <w:lang w:val="en-US"/>
        </w:rPr>
        <w:t>/202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5    </w:t>
      </w:r>
      <w:r w:rsidR="00CE0210" w:rsidRPr="0087168A">
        <w:rPr>
          <w:rFonts w:asciiTheme="minorHAnsi" w:hAnsiTheme="minorHAnsi" w:cstheme="minorHAnsi"/>
          <w:sz w:val="22"/>
          <w:szCs w:val="22"/>
          <w:lang w:val="en-US"/>
        </w:rPr>
        <w:t xml:space="preserve">      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7568DB">
        <w:rPr>
          <w:rFonts w:asciiTheme="minorHAnsi" w:hAnsiTheme="minorHAnsi" w:cstheme="minorHAnsi"/>
          <w:i/>
          <w:iCs/>
          <w:sz w:val="22"/>
          <w:szCs w:val="22"/>
          <w:lang w:val="en-US"/>
        </w:rPr>
        <w:t>FMR1</w:t>
      </w:r>
      <w:r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n-US"/>
        </w:rPr>
        <w:t>-</w:t>
      </w:r>
      <w:r w:rsidR="00CE0210" w:rsidRPr="0087168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00561" w:rsidRPr="0087168A">
        <w:rPr>
          <w:rFonts w:asciiTheme="minorHAnsi" w:hAnsiTheme="minorHAnsi" w:cstheme="minorHAnsi"/>
          <w:sz w:val="22"/>
          <w:szCs w:val="22"/>
          <w:lang w:val="en-US"/>
        </w:rPr>
        <w:t>CGG</w:t>
      </w:r>
      <w:r w:rsidR="00E03511" w:rsidRPr="0087168A">
        <w:rPr>
          <w:rFonts w:asciiTheme="minorHAnsi" w:hAnsiTheme="minorHAnsi" w:cstheme="minorHAnsi"/>
          <w:sz w:val="22"/>
          <w:szCs w:val="22"/>
          <w:lang w:val="en-US"/>
        </w:rPr>
        <w:t xml:space="preserve"> triplet</w:t>
      </w:r>
      <w:r w:rsidR="00E03511" w:rsidRPr="0087168A">
        <w:rPr>
          <w:rFonts w:asciiTheme="minorHAnsi" w:hAnsiTheme="minorHAnsi" w:cstheme="minorHAnsi"/>
          <w:sz w:val="22"/>
          <w:szCs w:val="22"/>
          <w:lang w:val="en-US"/>
        </w:rPr>
        <w:tab/>
      </w:r>
      <w:r w:rsidR="00E200A8" w:rsidRPr="0087168A">
        <w:rPr>
          <w:rFonts w:asciiTheme="minorHAnsi" w:hAnsiTheme="minorHAnsi" w:cstheme="minorHAnsi"/>
          <w:sz w:val="22"/>
          <w:szCs w:val="22"/>
          <w:lang w:val="en-US"/>
        </w:rPr>
        <w:t xml:space="preserve">                 </w:t>
      </w:r>
      <w:r w:rsidR="00F05849">
        <w:rPr>
          <w:rFonts w:asciiTheme="minorHAnsi" w:hAnsiTheme="minorHAnsi" w:cstheme="minorHAnsi"/>
          <w:sz w:val="22"/>
          <w:szCs w:val="22"/>
          <w:lang w:val="en-US"/>
        </w:rPr>
        <w:t>31</w:t>
      </w:r>
      <w:r w:rsidR="00E200A8" w:rsidRPr="0087168A">
        <w:rPr>
          <w:rFonts w:asciiTheme="minorHAnsi" w:hAnsiTheme="minorHAnsi" w:cstheme="minorHAnsi"/>
          <w:sz w:val="22"/>
          <w:szCs w:val="22"/>
          <w:lang w:val="en-US"/>
        </w:rPr>
        <w:t xml:space="preserve"> ± </w:t>
      </w:r>
      <w:r w:rsidR="00F05849">
        <w:rPr>
          <w:rFonts w:asciiTheme="minorHAnsi" w:hAnsiTheme="minorHAnsi" w:cstheme="minorHAnsi"/>
          <w:sz w:val="22"/>
          <w:szCs w:val="22"/>
          <w:lang w:val="en-US"/>
        </w:rPr>
        <w:t>2</w:t>
      </w:r>
      <w:r w:rsidR="00E200A8" w:rsidRPr="0087168A">
        <w:rPr>
          <w:rFonts w:asciiTheme="minorHAnsi" w:hAnsiTheme="minorHAnsi" w:cstheme="minorHAnsi"/>
          <w:sz w:val="22"/>
          <w:szCs w:val="22"/>
          <w:lang w:val="en-US"/>
        </w:rPr>
        <w:t xml:space="preserve"> / </w:t>
      </w:r>
      <w:r w:rsidR="00BF4ABC" w:rsidRPr="00363987">
        <w:rPr>
          <w:rFonts w:asciiTheme="minorHAnsi" w:hAnsiTheme="minorHAnsi" w:cstheme="minorHAnsi"/>
          <w:sz w:val="22"/>
          <w:szCs w:val="22"/>
          <w:lang w:val="en-US"/>
        </w:rPr>
        <w:t>44</w:t>
      </w:r>
      <w:r w:rsidR="00556945" w:rsidRPr="0036398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E200A8" w:rsidRPr="00363987">
        <w:rPr>
          <w:rFonts w:asciiTheme="minorHAnsi" w:hAnsiTheme="minorHAnsi" w:cstheme="minorHAnsi"/>
          <w:sz w:val="22"/>
          <w:szCs w:val="22"/>
          <w:lang w:val="en-US"/>
        </w:rPr>
        <w:t xml:space="preserve">± </w:t>
      </w:r>
      <w:r w:rsidR="00BF4ABC" w:rsidRPr="00363987">
        <w:rPr>
          <w:rFonts w:asciiTheme="minorHAnsi" w:hAnsiTheme="minorHAnsi" w:cstheme="minorHAnsi"/>
          <w:sz w:val="22"/>
          <w:szCs w:val="22"/>
          <w:lang w:val="en-US"/>
        </w:rPr>
        <w:t>2</w:t>
      </w:r>
      <w:r w:rsidR="00E03511" w:rsidRPr="0087168A">
        <w:rPr>
          <w:rFonts w:asciiTheme="minorHAnsi" w:hAnsiTheme="minorHAnsi" w:cstheme="minorHAnsi"/>
          <w:sz w:val="22"/>
          <w:szCs w:val="22"/>
          <w:lang w:val="en-US"/>
        </w:rPr>
        <w:t xml:space="preserve">                  </w:t>
      </w:r>
      <w:r w:rsidR="00A862E0" w:rsidRPr="0087168A">
        <w:rPr>
          <w:rFonts w:asciiTheme="minorHAnsi" w:hAnsiTheme="minorHAnsi" w:cstheme="minorHAnsi"/>
          <w:sz w:val="22"/>
          <w:szCs w:val="22"/>
          <w:lang w:val="en-US"/>
        </w:rPr>
        <w:t xml:space="preserve">       </w:t>
      </w:r>
      <w:r w:rsidR="00E200A8" w:rsidRPr="0087168A">
        <w:rPr>
          <w:rFonts w:asciiTheme="minorHAnsi" w:hAnsiTheme="minorHAnsi" w:cstheme="minorHAnsi"/>
          <w:sz w:val="22"/>
          <w:szCs w:val="22"/>
          <w:lang w:val="en-US"/>
        </w:rPr>
        <w:t xml:space="preserve">      </w:t>
      </w:r>
      <w:r w:rsidR="00E03511" w:rsidRPr="0087168A">
        <w:rPr>
          <w:rFonts w:asciiTheme="minorHAnsi" w:hAnsiTheme="minorHAnsi" w:cstheme="minorHAnsi"/>
          <w:sz w:val="22"/>
          <w:szCs w:val="22"/>
          <w:lang w:val="en-US"/>
        </w:rPr>
        <w:t>LS_</w:t>
      </w:r>
      <w:r w:rsidR="00000561" w:rsidRPr="0087168A">
        <w:rPr>
          <w:rFonts w:asciiTheme="minorHAnsi" w:hAnsiTheme="minorHAnsi" w:cstheme="minorHAnsi"/>
          <w:sz w:val="22"/>
          <w:szCs w:val="22"/>
          <w:lang w:val="en-US"/>
        </w:rPr>
        <w:t>FX</w:t>
      </w:r>
      <w:r w:rsidR="00E03511" w:rsidRPr="0087168A">
        <w:rPr>
          <w:rFonts w:asciiTheme="minorHAnsi" w:hAnsiTheme="minorHAnsi" w:cstheme="minorHAnsi"/>
          <w:sz w:val="22"/>
          <w:szCs w:val="22"/>
          <w:lang w:val="en-US"/>
        </w:rPr>
        <w:t>_</w:t>
      </w:r>
      <w:r w:rsidR="00BA59B4" w:rsidRPr="0087168A">
        <w:rPr>
          <w:rFonts w:asciiTheme="minorHAnsi" w:hAnsiTheme="minorHAnsi" w:cstheme="minorHAnsi"/>
          <w:sz w:val="22"/>
          <w:szCs w:val="22"/>
          <w:lang w:val="en-US"/>
        </w:rPr>
        <w:t>202</w:t>
      </w:r>
      <w:r w:rsidR="007F47C6">
        <w:rPr>
          <w:rFonts w:asciiTheme="minorHAnsi" w:hAnsiTheme="minorHAnsi" w:cstheme="minorHAnsi"/>
          <w:sz w:val="22"/>
          <w:szCs w:val="22"/>
          <w:lang w:val="en-US"/>
        </w:rPr>
        <w:t>5</w:t>
      </w:r>
      <w:r w:rsidR="00363987">
        <w:rPr>
          <w:rFonts w:asciiTheme="minorHAnsi" w:hAnsiTheme="minorHAnsi" w:cstheme="minorHAnsi"/>
          <w:sz w:val="22"/>
          <w:szCs w:val="22"/>
          <w:lang w:val="en-US"/>
        </w:rPr>
        <w:t>1202</w:t>
      </w:r>
      <w:r w:rsidR="00E03511" w:rsidRPr="0087168A">
        <w:rPr>
          <w:rFonts w:asciiTheme="minorHAnsi" w:hAnsiTheme="minorHAnsi" w:cstheme="minorHAnsi"/>
          <w:sz w:val="22"/>
          <w:szCs w:val="22"/>
          <w:lang w:val="en-US"/>
        </w:rPr>
        <w:tab/>
      </w:r>
    </w:p>
    <w:p w14:paraId="67D37EED" w14:textId="49D59949" w:rsidR="00C829DC" w:rsidRPr="00000561" w:rsidRDefault="00FC6AF8" w:rsidP="00000561">
      <w:pPr>
        <w:tabs>
          <w:tab w:val="left" w:pos="-1560"/>
          <w:tab w:val="left" w:pos="1418"/>
          <w:tab w:val="center" w:pos="4253"/>
          <w:tab w:val="left" w:pos="5954"/>
          <w:tab w:val="left" w:pos="7371"/>
          <w:tab w:val="center" w:pos="9923"/>
        </w:tabs>
        <w:spacing w:line="276" w:lineRule="auto"/>
        <w:ind w:left="-284" w:right="-286"/>
        <w:rPr>
          <w:rFonts w:ascii="Calibri" w:hAnsi="Calibri" w:cs="Calibri"/>
          <w:sz w:val="22"/>
          <w:szCs w:val="22"/>
          <w:lang w:val="sk-SK"/>
        </w:rPr>
      </w:pPr>
      <w:r w:rsidRPr="00282529">
        <w:rPr>
          <w:rFonts w:ascii="Calibri" w:hAnsi="Calibri" w:cs="Calibri"/>
          <w:sz w:val="22"/>
          <w:szCs w:val="22"/>
          <w:lang w:val="sk-SK"/>
        </w:rPr>
        <w:tab/>
      </w:r>
    </w:p>
    <w:p w14:paraId="28C23A8B" w14:textId="77777777" w:rsidR="00E03511" w:rsidRDefault="00365865" w:rsidP="00E03511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  <w:r w:rsidRPr="00282529">
        <w:rPr>
          <w:rFonts w:ascii="Calibri" w:hAnsi="Calibri" w:cs="Calibri"/>
          <w:b/>
          <w:sz w:val="22"/>
          <w:szCs w:val="22"/>
          <w:lang w:val="sk-SK"/>
        </w:rPr>
        <w:t>Záver:</w:t>
      </w:r>
    </w:p>
    <w:p w14:paraId="0774F8DD" w14:textId="233BAFCC" w:rsidR="00000561" w:rsidRPr="0087168A" w:rsidRDefault="00E03511" w:rsidP="00000561">
      <w:pPr>
        <w:spacing w:line="276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87168A">
        <w:rPr>
          <w:rFonts w:asciiTheme="minorHAnsi" w:hAnsiTheme="minorHAnsi" w:cstheme="minorHAnsi"/>
          <w:b/>
          <w:sz w:val="22"/>
          <w:szCs w:val="22"/>
          <w:lang w:val="sk-SK"/>
        </w:rPr>
        <w:t>Genóm pac</w:t>
      </w:r>
      <w:r w:rsidR="008E1771" w:rsidRPr="0087168A">
        <w:rPr>
          <w:rFonts w:asciiTheme="minorHAnsi" w:hAnsiTheme="minorHAnsi" w:cstheme="minorHAnsi"/>
          <w:b/>
          <w:sz w:val="22"/>
          <w:szCs w:val="22"/>
          <w:lang w:val="sk-SK"/>
        </w:rPr>
        <w:t>ient</w:t>
      </w:r>
      <w:r w:rsidR="00467416" w:rsidRPr="0087168A">
        <w:rPr>
          <w:rFonts w:asciiTheme="minorHAnsi" w:hAnsiTheme="minorHAnsi" w:cstheme="minorHAnsi"/>
          <w:b/>
          <w:sz w:val="22"/>
          <w:szCs w:val="22"/>
          <w:lang w:val="sk-SK"/>
        </w:rPr>
        <w:t>a</w:t>
      </w:r>
      <w:r w:rsidRPr="0087168A">
        <w:rPr>
          <w:rFonts w:asciiTheme="minorHAnsi" w:hAnsiTheme="minorHAnsi" w:cstheme="minorHAnsi"/>
          <w:b/>
          <w:sz w:val="22"/>
          <w:szCs w:val="22"/>
          <w:lang w:val="sk-SK"/>
        </w:rPr>
        <w:t xml:space="preserve"> sme vyšetrili na prítomnosť </w:t>
      </w:r>
      <w:r w:rsidR="00000561" w:rsidRPr="0087168A">
        <w:rPr>
          <w:rFonts w:asciiTheme="minorHAnsi" w:hAnsiTheme="minorHAnsi" w:cstheme="minorHAnsi"/>
          <w:b/>
          <w:sz w:val="22"/>
          <w:szCs w:val="22"/>
          <w:lang w:val="sk-SK"/>
        </w:rPr>
        <w:t xml:space="preserve">CGG </w:t>
      </w:r>
      <w:r w:rsidRPr="0087168A">
        <w:rPr>
          <w:rFonts w:asciiTheme="minorHAnsi" w:hAnsiTheme="minorHAnsi" w:cstheme="minorHAnsi"/>
          <w:b/>
          <w:sz w:val="22"/>
          <w:szCs w:val="22"/>
          <w:lang w:val="sk-SK"/>
        </w:rPr>
        <w:t xml:space="preserve">expanzie </w:t>
      </w:r>
      <w:r w:rsidR="00000561" w:rsidRPr="0087168A">
        <w:rPr>
          <w:rFonts w:asciiTheme="minorHAnsi" w:hAnsiTheme="minorHAnsi" w:cstheme="minorHAnsi"/>
          <w:b/>
          <w:sz w:val="22"/>
          <w:szCs w:val="22"/>
          <w:lang w:val="sk-SK"/>
        </w:rPr>
        <w:t xml:space="preserve">v </w:t>
      </w:r>
      <w:r w:rsidR="00725CDE" w:rsidRPr="0087168A">
        <w:rPr>
          <w:rFonts w:asciiTheme="minorHAnsi" w:hAnsiTheme="minorHAnsi" w:cstheme="minorHAnsi"/>
          <w:b/>
          <w:sz w:val="22"/>
          <w:szCs w:val="22"/>
          <w:lang w:val="sk-SK"/>
        </w:rPr>
        <w:t xml:space="preserve">géne </w:t>
      </w:r>
      <w:r w:rsidR="00000561" w:rsidRPr="0087168A">
        <w:rPr>
          <w:rFonts w:asciiTheme="minorHAnsi" w:hAnsiTheme="minorHAnsi" w:cstheme="minorHAnsi"/>
          <w:b/>
          <w:i/>
          <w:sz w:val="22"/>
          <w:szCs w:val="22"/>
          <w:lang w:val="sk-SK"/>
        </w:rPr>
        <w:t>FMR1</w:t>
      </w:r>
      <w:r w:rsidR="00000561" w:rsidRPr="0087168A">
        <w:rPr>
          <w:rFonts w:asciiTheme="minorHAnsi" w:hAnsiTheme="minorHAnsi" w:cstheme="minorHAnsi"/>
          <w:b/>
          <w:sz w:val="22"/>
          <w:szCs w:val="22"/>
          <w:lang w:val="sk-SK"/>
        </w:rPr>
        <w:t xml:space="preserve">. </w:t>
      </w:r>
    </w:p>
    <w:p w14:paraId="70A4C301" w14:textId="281CF563" w:rsidR="00220DCD" w:rsidRPr="0087168A" w:rsidRDefault="00F30136" w:rsidP="001178D1">
      <w:pPr>
        <w:spacing w:line="276" w:lineRule="auto"/>
        <w:ind w:left="-284" w:right="-286"/>
        <w:jc w:val="both"/>
        <w:outlineLvl w:val="0"/>
        <w:rPr>
          <w:rFonts w:asciiTheme="minorHAnsi" w:hAnsiTheme="minorHAnsi" w:cstheme="minorHAnsi"/>
          <w:bCs/>
          <w:sz w:val="22"/>
          <w:szCs w:val="22"/>
          <w:lang w:val="en-US"/>
        </w:rPr>
      </w:pPr>
      <w:proofErr w:type="spellStart"/>
      <w:r w:rsidRPr="0087168A">
        <w:rPr>
          <w:rFonts w:asciiTheme="minorHAnsi" w:hAnsiTheme="minorHAnsi" w:cstheme="minorHAnsi"/>
          <w:bCs/>
          <w:i/>
          <w:iCs/>
          <w:sz w:val="22"/>
          <w:szCs w:val="22"/>
          <w:lang w:val="sk-SK"/>
        </w:rPr>
        <w:t>W</w:t>
      </w:r>
      <w:r w:rsidR="00220DCD" w:rsidRPr="0087168A">
        <w:rPr>
          <w:rFonts w:asciiTheme="minorHAnsi" w:hAnsiTheme="minorHAnsi" w:cstheme="minorHAnsi"/>
          <w:bCs/>
          <w:i/>
          <w:iCs/>
          <w:sz w:val="22"/>
          <w:szCs w:val="22"/>
          <w:lang w:val="sk-SK"/>
        </w:rPr>
        <w:t>ild</w:t>
      </w:r>
      <w:proofErr w:type="spellEnd"/>
      <w:r w:rsidR="00220DCD" w:rsidRPr="0087168A">
        <w:rPr>
          <w:rFonts w:asciiTheme="minorHAnsi" w:hAnsiTheme="minorHAnsi" w:cstheme="minorHAnsi"/>
          <w:bCs/>
          <w:i/>
          <w:iCs/>
          <w:sz w:val="22"/>
          <w:szCs w:val="22"/>
          <w:lang w:val="sk-SK"/>
        </w:rPr>
        <w:t>-type</w:t>
      </w:r>
      <w:r w:rsidR="00220DCD"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</w:t>
      </w:r>
      <w:r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alely </w:t>
      </w:r>
      <w:r w:rsidR="00220DCD"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sú v rozsahu </w:t>
      </w:r>
      <w:r w:rsidR="00B11499" w:rsidRPr="0087168A">
        <w:rPr>
          <w:rFonts w:asciiTheme="minorHAnsi" w:hAnsiTheme="minorHAnsi" w:cstheme="minorHAnsi"/>
          <w:bCs/>
          <w:sz w:val="22"/>
          <w:szCs w:val="22"/>
          <w:lang w:val="sk-SK"/>
        </w:rPr>
        <w:t>&lt;45 CGG</w:t>
      </w:r>
      <w:r w:rsidR="00220DCD"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opakovaní</w:t>
      </w:r>
      <w:r w:rsidR="00AB50D3"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(najčastejšie sú </w:t>
      </w:r>
      <w:r w:rsidR="006E0CF0"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to </w:t>
      </w:r>
      <w:r w:rsidR="00AB50D3" w:rsidRPr="0087168A">
        <w:rPr>
          <w:rFonts w:asciiTheme="minorHAnsi" w:hAnsiTheme="minorHAnsi" w:cstheme="minorHAnsi"/>
          <w:bCs/>
          <w:sz w:val="22"/>
          <w:szCs w:val="22"/>
          <w:lang w:val="sk-SK"/>
        </w:rPr>
        <w:t>alely s 29 alebo 30 opakovaniami)</w:t>
      </w:r>
      <w:r w:rsidR="00220DCD" w:rsidRPr="0087168A">
        <w:rPr>
          <w:rFonts w:asciiTheme="minorHAnsi" w:hAnsiTheme="minorHAnsi" w:cstheme="minorHAnsi"/>
          <w:bCs/>
          <w:sz w:val="22"/>
          <w:szCs w:val="22"/>
          <w:lang w:val="sk-SK"/>
        </w:rPr>
        <w:t>, alely s</w:t>
      </w:r>
      <w:r w:rsidR="0001409D" w:rsidRPr="0087168A">
        <w:rPr>
          <w:rFonts w:asciiTheme="minorHAnsi" w:hAnsiTheme="minorHAnsi" w:cstheme="minorHAnsi"/>
          <w:bCs/>
          <w:sz w:val="22"/>
          <w:szCs w:val="22"/>
          <w:lang w:val="sk-SK"/>
        </w:rPr>
        <w:t>o</w:t>
      </w:r>
      <w:r w:rsidR="00220DCD"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45-5</w:t>
      </w:r>
      <w:r w:rsidR="00AF6AF2" w:rsidRPr="0087168A">
        <w:rPr>
          <w:rFonts w:asciiTheme="minorHAnsi" w:hAnsiTheme="minorHAnsi" w:cstheme="minorHAnsi"/>
          <w:bCs/>
          <w:sz w:val="22"/>
          <w:szCs w:val="22"/>
          <w:lang w:val="sk-SK"/>
        </w:rPr>
        <w:t>4</w:t>
      </w:r>
      <w:r w:rsidR="00220DCD"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opakovaniami sú definované ako </w:t>
      </w:r>
      <w:r w:rsidR="00AD1B4B" w:rsidRPr="0087168A">
        <w:rPr>
          <w:rFonts w:asciiTheme="minorHAnsi" w:hAnsiTheme="minorHAnsi" w:cstheme="minorHAnsi"/>
          <w:bCs/>
          <w:sz w:val="22"/>
          <w:szCs w:val="22"/>
          <w:lang w:val="sk-SK"/>
        </w:rPr>
        <w:t>hraničné</w:t>
      </w:r>
      <w:r w:rsidR="009405F1"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alely</w:t>
      </w:r>
      <w:r w:rsidR="00220DCD"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(</w:t>
      </w:r>
      <w:proofErr w:type="spellStart"/>
      <w:r w:rsidR="00220DCD" w:rsidRPr="0087168A">
        <w:rPr>
          <w:rFonts w:asciiTheme="minorHAnsi" w:hAnsiTheme="minorHAnsi" w:cstheme="minorHAnsi"/>
          <w:bCs/>
          <w:i/>
          <w:iCs/>
          <w:sz w:val="22"/>
          <w:szCs w:val="22"/>
          <w:lang w:val="sk-SK"/>
        </w:rPr>
        <w:t>intermediate</w:t>
      </w:r>
      <w:proofErr w:type="spellEnd"/>
      <w:r w:rsidR="00220DCD"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</w:t>
      </w:r>
      <w:proofErr w:type="spellStart"/>
      <w:r w:rsidR="00220DCD" w:rsidRPr="0087168A">
        <w:rPr>
          <w:rFonts w:asciiTheme="minorHAnsi" w:hAnsiTheme="minorHAnsi" w:cstheme="minorHAnsi"/>
          <w:bCs/>
          <w:i/>
          <w:iCs/>
          <w:sz w:val="22"/>
          <w:szCs w:val="22"/>
          <w:lang w:val="sk-SK"/>
        </w:rPr>
        <w:t>alleles</w:t>
      </w:r>
      <w:proofErr w:type="spellEnd"/>
      <w:r w:rsidR="00220DCD" w:rsidRPr="0087168A">
        <w:rPr>
          <w:rFonts w:asciiTheme="minorHAnsi" w:hAnsiTheme="minorHAnsi" w:cstheme="minorHAnsi"/>
          <w:bCs/>
          <w:sz w:val="22"/>
          <w:szCs w:val="22"/>
          <w:lang w:val="sk-SK"/>
        </w:rPr>
        <w:t>),</w:t>
      </w:r>
      <w:r w:rsidR="00103BC9"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ktoré s</w:t>
      </w:r>
      <w:r w:rsidR="00EF2051"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ú zväčša stabilné, no zriedkavo môžu v potomstve expandovať na </w:t>
      </w:r>
      <w:proofErr w:type="spellStart"/>
      <w:r w:rsidR="00EF2051" w:rsidRPr="0087168A">
        <w:rPr>
          <w:rFonts w:asciiTheme="minorHAnsi" w:hAnsiTheme="minorHAnsi" w:cstheme="minorHAnsi"/>
          <w:bCs/>
          <w:sz w:val="22"/>
          <w:szCs w:val="22"/>
          <w:lang w:val="sk-SK"/>
        </w:rPr>
        <w:t>premutáciu</w:t>
      </w:r>
      <w:proofErr w:type="spellEnd"/>
      <w:r w:rsidR="00EF2051"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a v ďalších generáciách na plnú mutáciu</w:t>
      </w:r>
      <w:r w:rsidR="00AF1775" w:rsidRPr="0087168A">
        <w:rPr>
          <w:rFonts w:asciiTheme="minorHAnsi" w:hAnsiTheme="minorHAnsi" w:cstheme="minorHAnsi"/>
          <w:bCs/>
          <w:sz w:val="22"/>
          <w:szCs w:val="22"/>
          <w:lang w:val="sk-SK"/>
        </w:rPr>
        <w:t>.</w:t>
      </w:r>
      <w:r w:rsidR="00220DCD"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</w:t>
      </w:r>
      <w:r w:rsidR="00AF1775" w:rsidRPr="0087168A">
        <w:rPr>
          <w:rFonts w:asciiTheme="minorHAnsi" w:hAnsiTheme="minorHAnsi" w:cstheme="minorHAnsi"/>
          <w:bCs/>
          <w:sz w:val="22"/>
          <w:szCs w:val="22"/>
          <w:lang w:val="sk-SK"/>
        </w:rPr>
        <w:t>A</w:t>
      </w:r>
      <w:r w:rsidR="00E87736"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lely s 55 – 200 CGG opakovaniami sú </w:t>
      </w:r>
      <w:r w:rsidR="00E570DC"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tzv. </w:t>
      </w:r>
      <w:proofErr w:type="spellStart"/>
      <w:r w:rsidR="00E570DC" w:rsidRPr="0087168A">
        <w:rPr>
          <w:rFonts w:asciiTheme="minorHAnsi" w:hAnsiTheme="minorHAnsi" w:cstheme="minorHAnsi"/>
          <w:bCs/>
          <w:sz w:val="22"/>
          <w:szCs w:val="22"/>
          <w:lang w:val="sk-SK"/>
        </w:rPr>
        <w:t>premutácie</w:t>
      </w:r>
      <w:proofErr w:type="spellEnd"/>
      <w:r w:rsidR="00E570DC"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alebo </w:t>
      </w:r>
      <w:r w:rsidR="00766BA1" w:rsidRPr="0087168A">
        <w:rPr>
          <w:rFonts w:asciiTheme="minorHAnsi" w:hAnsiTheme="minorHAnsi" w:cstheme="minorHAnsi"/>
          <w:bCs/>
          <w:sz w:val="22"/>
          <w:szCs w:val="22"/>
          <w:lang w:val="sk-SK"/>
        </w:rPr>
        <w:t>nestabilné</w:t>
      </w:r>
      <w:r w:rsidR="00C8498E"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alely (</w:t>
      </w:r>
      <w:proofErr w:type="spellStart"/>
      <w:r w:rsidR="00C8498E" w:rsidRPr="0087168A">
        <w:rPr>
          <w:rFonts w:asciiTheme="minorHAnsi" w:hAnsiTheme="minorHAnsi" w:cstheme="minorHAnsi"/>
          <w:bCs/>
          <w:i/>
          <w:iCs/>
          <w:sz w:val="22"/>
          <w:szCs w:val="22"/>
          <w:lang w:val="sk-SK"/>
        </w:rPr>
        <w:t>premutation</w:t>
      </w:r>
      <w:proofErr w:type="spellEnd"/>
      <w:r w:rsidR="00C8498E" w:rsidRPr="0087168A">
        <w:rPr>
          <w:rFonts w:asciiTheme="minorHAnsi" w:hAnsiTheme="minorHAnsi" w:cstheme="minorHAnsi"/>
          <w:bCs/>
          <w:i/>
          <w:iCs/>
          <w:sz w:val="22"/>
          <w:szCs w:val="22"/>
          <w:lang w:val="sk-SK"/>
        </w:rPr>
        <w:t xml:space="preserve"> </w:t>
      </w:r>
      <w:proofErr w:type="spellStart"/>
      <w:r w:rsidR="00C8498E" w:rsidRPr="0087168A">
        <w:rPr>
          <w:rFonts w:asciiTheme="minorHAnsi" w:hAnsiTheme="minorHAnsi" w:cstheme="minorHAnsi"/>
          <w:bCs/>
          <w:i/>
          <w:iCs/>
          <w:sz w:val="22"/>
          <w:szCs w:val="22"/>
          <w:lang w:val="sk-SK"/>
        </w:rPr>
        <w:t>allels</w:t>
      </w:r>
      <w:proofErr w:type="spellEnd"/>
      <w:r w:rsidR="00C8498E" w:rsidRPr="0087168A">
        <w:rPr>
          <w:rFonts w:asciiTheme="minorHAnsi" w:hAnsiTheme="minorHAnsi" w:cstheme="minorHAnsi"/>
          <w:bCs/>
          <w:sz w:val="22"/>
          <w:szCs w:val="22"/>
          <w:lang w:val="sk-SK"/>
        </w:rPr>
        <w:t>)</w:t>
      </w:r>
      <w:r w:rsidR="00283ACD"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s vysokým rizikom expanzie</w:t>
      </w:r>
      <w:r w:rsidR="00B45479"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v nasledujúcich generáciách</w:t>
      </w:r>
      <w:r w:rsidR="003E0183" w:rsidRPr="0087168A">
        <w:rPr>
          <w:rFonts w:asciiTheme="minorHAnsi" w:hAnsiTheme="minorHAnsi" w:cstheme="minorHAnsi"/>
          <w:bCs/>
          <w:sz w:val="22"/>
          <w:szCs w:val="22"/>
          <w:lang w:val="sk-SK"/>
        </w:rPr>
        <w:t>. Zároveň</w:t>
      </w:r>
      <w:r w:rsidR="007D108A"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sú asociované</w:t>
      </w:r>
      <w:r w:rsidR="00C8498E"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</w:t>
      </w:r>
      <w:r w:rsidR="00A1368A"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s dvoma klinickými jednotkami: Fragilný X syndróm-asociovaný </w:t>
      </w:r>
      <w:proofErr w:type="spellStart"/>
      <w:r w:rsidR="00A1368A" w:rsidRPr="0087168A">
        <w:rPr>
          <w:rFonts w:asciiTheme="minorHAnsi" w:hAnsiTheme="minorHAnsi" w:cstheme="minorHAnsi"/>
          <w:bCs/>
          <w:sz w:val="22"/>
          <w:szCs w:val="22"/>
          <w:lang w:val="sk-SK"/>
        </w:rPr>
        <w:t>tremor</w:t>
      </w:r>
      <w:proofErr w:type="spellEnd"/>
      <w:r w:rsidR="00A1368A" w:rsidRPr="0087168A">
        <w:rPr>
          <w:rFonts w:asciiTheme="minorHAnsi" w:hAnsiTheme="minorHAnsi" w:cstheme="minorHAnsi"/>
          <w:bCs/>
          <w:sz w:val="22"/>
          <w:szCs w:val="22"/>
          <w:lang w:val="sk-SK"/>
        </w:rPr>
        <w:t>/</w:t>
      </w:r>
      <w:proofErr w:type="spellStart"/>
      <w:r w:rsidR="00A1368A" w:rsidRPr="0087168A">
        <w:rPr>
          <w:rFonts w:asciiTheme="minorHAnsi" w:hAnsiTheme="minorHAnsi" w:cstheme="minorHAnsi"/>
          <w:bCs/>
          <w:sz w:val="22"/>
          <w:szCs w:val="22"/>
          <w:lang w:val="sk-SK"/>
        </w:rPr>
        <w:t>ataxia</w:t>
      </w:r>
      <w:proofErr w:type="spellEnd"/>
      <w:r w:rsidR="00A1368A"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</w:t>
      </w:r>
      <w:r w:rsidR="003A2252"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a </w:t>
      </w:r>
      <w:r w:rsidR="00ED52B1" w:rsidRPr="0087168A">
        <w:rPr>
          <w:rFonts w:asciiTheme="minorHAnsi" w:hAnsiTheme="minorHAnsi" w:cstheme="minorHAnsi"/>
          <w:bCs/>
          <w:sz w:val="22"/>
          <w:szCs w:val="22"/>
          <w:lang w:val="sk-SK"/>
        </w:rPr>
        <w:t>Fragilný X syndr</w:t>
      </w:r>
      <w:r w:rsidR="000F3B79" w:rsidRPr="0087168A">
        <w:rPr>
          <w:rFonts w:asciiTheme="minorHAnsi" w:hAnsiTheme="minorHAnsi" w:cstheme="minorHAnsi"/>
          <w:bCs/>
          <w:sz w:val="22"/>
          <w:szCs w:val="22"/>
          <w:lang w:val="sk-SK"/>
        </w:rPr>
        <w:t>ó</w:t>
      </w:r>
      <w:r w:rsidR="00ED52B1" w:rsidRPr="0087168A">
        <w:rPr>
          <w:rFonts w:asciiTheme="minorHAnsi" w:hAnsiTheme="minorHAnsi" w:cstheme="minorHAnsi"/>
          <w:bCs/>
          <w:sz w:val="22"/>
          <w:szCs w:val="22"/>
          <w:lang w:val="sk-SK"/>
        </w:rPr>
        <w:t>m</w:t>
      </w:r>
      <w:r w:rsidR="00402791" w:rsidRPr="0087168A">
        <w:rPr>
          <w:rFonts w:asciiTheme="minorHAnsi" w:hAnsiTheme="minorHAnsi" w:cstheme="minorHAnsi"/>
          <w:bCs/>
          <w:sz w:val="22"/>
          <w:szCs w:val="22"/>
          <w:lang w:val="sk-SK"/>
        </w:rPr>
        <w:t>-</w:t>
      </w:r>
      <w:r w:rsidR="006A1AC6" w:rsidRPr="0087168A">
        <w:rPr>
          <w:rFonts w:asciiTheme="minorHAnsi" w:hAnsiTheme="minorHAnsi" w:cstheme="minorHAnsi"/>
          <w:bCs/>
          <w:sz w:val="22"/>
          <w:szCs w:val="22"/>
          <w:lang w:val="sk-SK"/>
        </w:rPr>
        <w:t>asociovaná</w:t>
      </w:r>
      <w:r w:rsidR="00ED52B1"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primárna </w:t>
      </w:r>
      <w:proofErr w:type="spellStart"/>
      <w:r w:rsidR="00ED52B1" w:rsidRPr="0087168A">
        <w:rPr>
          <w:rFonts w:asciiTheme="minorHAnsi" w:hAnsiTheme="minorHAnsi" w:cstheme="minorHAnsi"/>
          <w:bCs/>
          <w:sz w:val="22"/>
          <w:szCs w:val="22"/>
          <w:lang w:val="sk-SK"/>
        </w:rPr>
        <w:t>ovariálna</w:t>
      </w:r>
      <w:proofErr w:type="spellEnd"/>
      <w:r w:rsidR="00ED52B1"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nedostatočnosť</w:t>
      </w:r>
      <w:r w:rsidR="00345F72" w:rsidRPr="0087168A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. </w:t>
      </w:r>
      <w:proofErr w:type="spellStart"/>
      <w:r w:rsidR="00720737" w:rsidRPr="0087168A">
        <w:rPr>
          <w:rFonts w:asciiTheme="minorHAnsi" w:hAnsiTheme="minorHAnsi" w:cstheme="minorHAnsi"/>
          <w:bCs/>
          <w:sz w:val="22"/>
          <w:szCs w:val="22"/>
          <w:lang w:val="en-US"/>
        </w:rPr>
        <w:t>Plná</w:t>
      </w:r>
      <w:proofErr w:type="spellEnd"/>
      <w:r w:rsidR="00720737" w:rsidRPr="0087168A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="00720737" w:rsidRPr="0087168A">
        <w:rPr>
          <w:rFonts w:asciiTheme="minorHAnsi" w:hAnsiTheme="minorHAnsi" w:cstheme="minorHAnsi"/>
          <w:bCs/>
          <w:sz w:val="22"/>
          <w:szCs w:val="22"/>
          <w:lang w:val="en-US"/>
        </w:rPr>
        <w:t>mutácia</w:t>
      </w:r>
      <w:proofErr w:type="spellEnd"/>
      <w:r w:rsidR="00220DCD" w:rsidRPr="0087168A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je u </w:t>
      </w:r>
      <w:proofErr w:type="spellStart"/>
      <w:r w:rsidR="00220DCD" w:rsidRPr="0087168A">
        <w:rPr>
          <w:rFonts w:asciiTheme="minorHAnsi" w:hAnsiTheme="minorHAnsi" w:cstheme="minorHAnsi"/>
          <w:bCs/>
          <w:sz w:val="22"/>
          <w:szCs w:val="22"/>
          <w:lang w:val="en-US"/>
        </w:rPr>
        <w:t>pacientov</w:t>
      </w:r>
      <w:proofErr w:type="spellEnd"/>
      <w:r w:rsidR="00220DCD" w:rsidRPr="0087168A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="0019014F" w:rsidRPr="0087168A">
        <w:rPr>
          <w:rFonts w:asciiTheme="minorHAnsi" w:hAnsiTheme="minorHAnsi" w:cstheme="minorHAnsi"/>
          <w:bCs/>
          <w:sz w:val="22"/>
          <w:szCs w:val="22"/>
          <w:lang w:val="en-US"/>
        </w:rPr>
        <w:t>s</w:t>
      </w:r>
      <w:r w:rsidR="008B5E68" w:rsidRPr="0087168A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="008B5E68" w:rsidRPr="0087168A">
        <w:rPr>
          <w:rFonts w:asciiTheme="minorHAnsi" w:hAnsiTheme="minorHAnsi" w:cstheme="minorHAnsi"/>
          <w:bCs/>
          <w:sz w:val="22"/>
          <w:szCs w:val="22"/>
          <w:lang w:val="en-US"/>
        </w:rPr>
        <w:t>expandovanou</w:t>
      </w:r>
      <w:proofErr w:type="spellEnd"/>
      <w:r w:rsidR="008B5E68" w:rsidRPr="0087168A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="008B5E68" w:rsidRPr="0087168A">
        <w:rPr>
          <w:rFonts w:asciiTheme="minorHAnsi" w:hAnsiTheme="minorHAnsi" w:cstheme="minorHAnsi"/>
          <w:bCs/>
          <w:sz w:val="22"/>
          <w:szCs w:val="22"/>
          <w:lang w:val="en-US"/>
        </w:rPr>
        <w:t>alelou</w:t>
      </w:r>
      <w:proofErr w:type="spellEnd"/>
      <w:r w:rsidR="008B5E68" w:rsidRPr="0087168A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s</w:t>
      </w:r>
      <w:r w:rsidR="0019014F" w:rsidRPr="0087168A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="000F3B79" w:rsidRPr="0087168A">
        <w:rPr>
          <w:rFonts w:asciiTheme="minorHAnsi" w:hAnsiTheme="minorHAnsi" w:cstheme="minorHAnsi"/>
          <w:bCs/>
          <w:sz w:val="22"/>
          <w:szCs w:val="22"/>
          <w:lang w:val="en-US"/>
        </w:rPr>
        <w:t>viac</w:t>
      </w:r>
      <w:proofErr w:type="spellEnd"/>
      <w:r w:rsidR="000F3B79" w:rsidRPr="0087168A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proofErr w:type="spellStart"/>
      <w:r w:rsidR="000F3B79" w:rsidRPr="0087168A">
        <w:rPr>
          <w:rFonts w:asciiTheme="minorHAnsi" w:hAnsiTheme="minorHAnsi" w:cstheme="minorHAnsi"/>
          <w:bCs/>
          <w:sz w:val="22"/>
          <w:szCs w:val="22"/>
          <w:lang w:val="en-US"/>
        </w:rPr>
        <w:t>ako</w:t>
      </w:r>
      <w:proofErr w:type="spellEnd"/>
      <w:r w:rsidR="000F3B79" w:rsidRPr="0087168A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200 CGG </w:t>
      </w:r>
      <w:proofErr w:type="spellStart"/>
      <w:r w:rsidR="0019014F" w:rsidRPr="0087168A">
        <w:rPr>
          <w:rFonts w:asciiTheme="minorHAnsi" w:hAnsiTheme="minorHAnsi" w:cstheme="minorHAnsi"/>
          <w:bCs/>
          <w:sz w:val="22"/>
          <w:szCs w:val="22"/>
          <w:lang w:val="en-US"/>
        </w:rPr>
        <w:t>opakovan</w:t>
      </w:r>
      <w:r w:rsidR="008B5E68" w:rsidRPr="0087168A">
        <w:rPr>
          <w:rFonts w:asciiTheme="minorHAnsi" w:hAnsiTheme="minorHAnsi" w:cstheme="minorHAnsi"/>
          <w:bCs/>
          <w:sz w:val="22"/>
          <w:szCs w:val="22"/>
          <w:lang w:val="en-US"/>
        </w:rPr>
        <w:t>iami</w:t>
      </w:r>
      <w:proofErr w:type="spellEnd"/>
      <w:r w:rsidR="00546E7E" w:rsidRPr="0087168A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="00546E7E" w:rsidRPr="0087168A">
        <w:rPr>
          <w:rFonts w:asciiTheme="minorHAnsi" w:hAnsiTheme="minorHAnsi" w:cstheme="minorHAnsi"/>
          <w:bCs/>
          <w:sz w:val="20"/>
          <w:lang w:val="en-US"/>
        </w:rPr>
        <w:t>(Biancalana et al.,</w:t>
      </w:r>
      <w:r w:rsidR="001178D1" w:rsidRPr="0087168A">
        <w:rPr>
          <w:rFonts w:asciiTheme="minorHAnsi" w:hAnsiTheme="minorHAnsi" w:cstheme="minorHAnsi"/>
          <w:bCs/>
          <w:sz w:val="20"/>
          <w:lang w:val="en-US"/>
        </w:rPr>
        <w:t xml:space="preserve"> 2015,</w:t>
      </w:r>
      <w:r w:rsidR="00546E7E" w:rsidRPr="0087168A">
        <w:rPr>
          <w:rFonts w:asciiTheme="minorHAnsi" w:hAnsiTheme="minorHAnsi" w:cstheme="minorHAnsi"/>
          <w:bCs/>
          <w:sz w:val="20"/>
          <w:lang w:val="en-US"/>
        </w:rPr>
        <w:t xml:space="preserve"> </w:t>
      </w:r>
      <w:r w:rsidR="001178D1" w:rsidRPr="0087168A">
        <w:rPr>
          <w:rFonts w:asciiTheme="minorHAnsi" w:hAnsiTheme="minorHAnsi" w:cstheme="minorHAnsi"/>
          <w:bCs/>
          <w:sz w:val="20"/>
          <w:lang w:val="en-US"/>
        </w:rPr>
        <w:t>EMQN best practice guidelines for the molecular genetic testing and reporting of fragile X syndrome)</w:t>
      </w:r>
      <w:r w:rsidR="000F3B79" w:rsidRPr="0087168A">
        <w:rPr>
          <w:rFonts w:asciiTheme="minorHAnsi" w:hAnsiTheme="minorHAnsi" w:cstheme="minorHAnsi"/>
          <w:bCs/>
          <w:sz w:val="20"/>
          <w:lang w:val="en-US"/>
        </w:rPr>
        <w:t>.</w:t>
      </w:r>
      <w:r w:rsidR="00220DCD" w:rsidRPr="0087168A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</w:p>
    <w:p w14:paraId="4A557BAD" w14:textId="03D0C8DB" w:rsidR="00A03D96" w:rsidRDefault="00644860" w:rsidP="00D714C2">
      <w:pPr>
        <w:spacing w:line="276" w:lineRule="auto"/>
        <w:ind w:left="-284" w:right="-286"/>
        <w:jc w:val="both"/>
        <w:outlineLvl w:val="0"/>
        <w:rPr>
          <w:rFonts w:asciiTheme="minorHAnsi" w:hAnsiTheme="minorHAnsi" w:cstheme="minorBidi"/>
          <w:sz w:val="22"/>
          <w:szCs w:val="22"/>
        </w:rPr>
      </w:pPr>
      <w:r w:rsidRPr="4A79B463">
        <w:rPr>
          <w:rFonts w:asciiTheme="minorHAnsi" w:hAnsiTheme="minorHAnsi" w:cstheme="minorBidi"/>
          <w:b/>
          <w:bCs/>
          <w:sz w:val="22"/>
          <w:szCs w:val="22"/>
        </w:rPr>
        <w:t xml:space="preserve">V </w:t>
      </w:r>
      <w:proofErr w:type="spellStart"/>
      <w:r w:rsidRPr="4A79B463">
        <w:rPr>
          <w:rFonts w:asciiTheme="minorHAnsi" w:hAnsiTheme="minorHAnsi" w:cstheme="minorBidi"/>
          <w:b/>
          <w:bCs/>
          <w:sz w:val="22"/>
          <w:szCs w:val="22"/>
        </w:rPr>
        <w:t>genóme</w:t>
      </w:r>
      <w:proofErr w:type="spellEnd"/>
      <w:r w:rsidRPr="4A79B46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4A79B463">
        <w:rPr>
          <w:rFonts w:asciiTheme="minorHAnsi" w:hAnsiTheme="minorHAnsi" w:cstheme="minorBidi"/>
          <w:b/>
          <w:bCs/>
          <w:sz w:val="22"/>
          <w:szCs w:val="22"/>
        </w:rPr>
        <w:t>pacienta</w:t>
      </w:r>
      <w:proofErr w:type="spellEnd"/>
      <w:r w:rsidRPr="4A79B46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4A79B463">
        <w:rPr>
          <w:rFonts w:asciiTheme="minorHAnsi" w:hAnsiTheme="minorHAnsi" w:cstheme="minorBidi"/>
          <w:b/>
          <w:bCs/>
          <w:sz w:val="22"/>
          <w:szCs w:val="22"/>
        </w:rPr>
        <w:t>nebola</w:t>
      </w:r>
      <w:proofErr w:type="spellEnd"/>
      <w:r w:rsidRPr="4A79B46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4A79B463">
        <w:rPr>
          <w:rFonts w:asciiTheme="minorHAnsi" w:hAnsiTheme="minorHAnsi" w:cstheme="minorBidi"/>
          <w:b/>
          <w:bCs/>
          <w:sz w:val="22"/>
          <w:szCs w:val="22"/>
        </w:rPr>
        <w:t>detegovaná</w:t>
      </w:r>
      <w:proofErr w:type="spellEnd"/>
      <w:r w:rsidRPr="4A79B46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4A79B463">
        <w:rPr>
          <w:rFonts w:asciiTheme="minorHAnsi" w:hAnsiTheme="minorHAnsi" w:cstheme="minorBidi"/>
          <w:b/>
          <w:bCs/>
          <w:sz w:val="22"/>
          <w:szCs w:val="22"/>
        </w:rPr>
        <w:t>prítomnosť</w:t>
      </w:r>
      <w:proofErr w:type="spellEnd"/>
      <w:r w:rsidRPr="4A79B46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4A79B463">
        <w:rPr>
          <w:rFonts w:asciiTheme="minorHAnsi" w:hAnsiTheme="minorHAnsi" w:cstheme="minorBidi"/>
          <w:b/>
          <w:bCs/>
          <w:sz w:val="22"/>
          <w:szCs w:val="22"/>
        </w:rPr>
        <w:t>alely</w:t>
      </w:r>
      <w:proofErr w:type="spellEnd"/>
      <w:r w:rsidRPr="4A79B463">
        <w:rPr>
          <w:rFonts w:asciiTheme="minorHAnsi" w:hAnsiTheme="minorHAnsi" w:cstheme="minorBidi"/>
          <w:b/>
          <w:bCs/>
          <w:sz w:val="22"/>
          <w:szCs w:val="22"/>
        </w:rPr>
        <w:t xml:space="preserve"> s </w:t>
      </w:r>
      <w:proofErr w:type="spellStart"/>
      <w:r w:rsidRPr="4A79B463">
        <w:rPr>
          <w:rFonts w:asciiTheme="minorHAnsi" w:hAnsiTheme="minorHAnsi" w:cstheme="minorBidi"/>
          <w:b/>
          <w:bCs/>
          <w:sz w:val="22"/>
          <w:szCs w:val="22"/>
        </w:rPr>
        <w:t>expanziou</w:t>
      </w:r>
      <w:proofErr w:type="spellEnd"/>
      <w:r w:rsidRPr="4A79B463">
        <w:rPr>
          <w:rFonts w:asciiTheme="minorHAnsi" w:hAnsiTheme="minorHAnsi" w:cstheme="minorBidi"/>
          <w:b/>
          <w:bCs/>
          <w:sz w:val="22"/>
          <w:szCs w:val="22"/>
        </w:rPr>
        <w:t xml:space="preserve">. TP-PCR </w:t>
      </w:r>
      <w:proofErr w:type="spellStart"/>
      <w:r w:rsidRPr="4A79B463">
        <w:rPr>
          <w:rFonts w:asciiTheme="minorHAnsi" w:hAnsiTheme="minorHAnsi" w:cstheme="minorBidi"/>
          <w:b/>
          <w:bCs/>
          <w:sz w:val="22"/>
          <w:szCs w:val="22"/>
        </w:rPr>
        <w:t>analýzou</w:t>
      </w:r>
      <w:proofErr w:type="spellEnd"/>
      <w:r w:rsidRPr="4A79B463">
        <w:rPr>
          <w:rFonts w:asciiTheme="minorHAnsi" w:hAnsiTheme="minorHAnsi" w:cstheme="minorBidi"/>
          <w:b/>
          <w:bCs/>
          <w:sz w:val="22"/>
          <w:szCs w:val="22"/>
        </w:rPr>
        <w:t xml:space="preserve"> bola </w:t>
      </w:r>
      <w:proofErr w:type="spellStart"/>
      <w:r w:rsidRPr="4A79B463">
        <w:rPr>
          <w:rFonts w:asciiTheme="minorHAnsi" w:hAnsiTheme="minorHAnsi" w:cstheme="minorBidi"/>
          <w:b/>
          <w:bCs/>
          <w:sz w:val="22"/>
          <w:szCs w:val="22"/>
        </w:rPr>
        <w:t>pozorovaná</w:t>
      </w:r>
      <w:proofErr w:type="spellEnd"/>
      <w:r w:rsidRPr="4A79B46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4A79B463">
        <w:rPr>
          <w:rFonts w:asciiTheme="minorHAnsi" w:hAnsiTheme="minorHAnsi" w:cstheme="minorBidi"/>
          <w:b/>
          <w:bCs/>
          <w:sz w:val="22"/>
          <w:szCs w:val="22"/>
        </w:rPr>
        <w:t>prítomnosť</w:t>
      </w:r>
      <w:proofErr w:type="spellEnd"/>
      <w:r w:rsidRPr="4A79B46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4A79B463">
        <w:rPr>
          <w:rFonts w:asciiTheme="minorHAnsi" w:hAnsiTheme="minorHAnsi" w:cstheme="minorBidi"/>
          <w:b/>
          <w:bCs/>
          <w:sz w:val="22"/>
          <w:szCs w:val="22"/>
        </w:rPr>
        <w:t>alel</w:t>
      </w:r>
      <w:proofErr w:type="spellEnd"/>
      <w:r w:rsidRPr="4A79B463">
        <w:rPr>
          <w:rFonts w:asciiTheme="minorHAnsi" w:hAnsiTheme="minorHAnsi" w:cstheme="minorBidi"/>
          <w:b/>
          <w:bCs/>
          <w:sz w:val="22"/>
          <w:szCs w:val="22"/>
        </w:rPr>
        <w:t> </w:t>
      </w:r>
      <w:proofErr w:type="spellStart"/>
      <w:r w:rsidRPr="4A79B463">
        <w:rPr>
          <w:rFonts w:asciiTheme="minorHAnsi" w:hAnsiTheme="minorHAnsi" w:cstheme="minorBidi"/>
          <w:b/>
          <w:bCs/>
          <w:sz w:val="22"/>
          <w:szCs w:val="22"/>
        </w:rPr>
        <w:t>normálnej</w:t>
      </w:r>
      <w:proofErr w:type="spellEnd"/>
      <w:r w:rsidRPr="4A79B46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4A79B463">
        <w:rPr>
          <w:rFonts w:asciiTheme="minorHAnsi" w:hAnsiTheme="minorHAnsi" w:cstheme="minorBidi"/>
          <w:b/>
          <w:bCs/>
          <w:sz w:val="22"/>
          <w:szCs w:val="22"/>
        </w:rPr>
        <w:t>dĺžky</w:t>
      </w:r>
      <w:proofErr w:type="spellEnd"/>
      <w:r w:rsidRPr="4A79B463">
        <w:rPr>
          <w:rFonts w:asciiTheme="minorHAnsi" w:hAnsiTheme="minorHAnsi" w:cstheme="minorBidi"/>
          <w:b/>
          <w:bCs/>
          <w:sz w:val="22"/>
          <w:szCs w:val="22"/>
        </w:rPr>
        <w:t xml:space="preserve"> s </w:t>
      </w:r>
      <w:r>
        <w:rPr>
          <w:rFonts w:asciiTheme="minorHAnsi" w:hAnsiTheme="minorHAnsi" w:cstheme="minorBidi"/>
          <w:b/>
          <w:bCs/>
          <w:sz w:val="22"/>
          <w:szCs w:val="22"/>
        </w:rPr>
        <w:t>31</w:t>
      </w:r>
      <w:r w:rsidRPr="4A79B463">
        <w:rPr>
          <w:rFonts w:asciiTheme="minorHAnsi" w:hAnsiTheme="minorHAnsi" w:cstheme="minorBidi"/>
          <w:b/>
          <w:bCs/>
          <w:sz w:val="22"/>
          <w:szCs w:val="22"/>
        </w:rPr>
        <w:t xml:space="preserve"> ± </w:t>
      </w:r>
      <w:r w:rsidR="00E1242C">
        <w:rPr>
          <w:rFonts w:asciiTheme="minorHAnsi" w:hAnsiTheme="minorHAnsi" w:cstheme="minorBidi"/>
          <w:b/>
          <w:bCs/>
          <w:sz w:val="22"/>
          <w:szCs w:val="22"/>
        </w:rPr>
        <w:t>2</w:t>
      </w:r>
      <w:r w:rsidRPr="4A79B463">
        <w:rPr>
          <w:rFonts w:asciiTheme="minorHAnsi" w:hAnsiTheme="minorHAnsi" w:cstheme="minorBidi"/>
          <w:b/>
          <w:bCs/>
          <w:sz w:val="22"/>
          <w:szCs w:val="22"/>
        </w:rPr>
        <w:t xml:space="preserve"> a </w:t>
      </w:r>
      <w:r w:rsidR="00E1242C">
        <w:rPr>
          <w:rFonts w:asciiTheme="minorHAnsi" w:hAnsiTheme="minorHAnsi" w:cstheme="minorBidi"/>
          <w:b/>
          <w:bCs/>
          <w:sz w:val="22"/>
          <w:szCs w:val="22"/>
        </w:rPr>
        <w:t>44</w:t>
      </w:r>
      <w:r w:rsidRPr="4A79B463">
        <w:rPr>
          <w:rFonts w:asciiTheme="minorHAnsi" w:hAnsiTheme="minorHAnsi" w:cstheme="minorBidi"/>
          <w:b/>
          <w:bCs/>
          <w:sz w:val="22"/>
          <w:szCs w:val="22"/>
        </w:rPr>
        <w:t xml:space="preserve"> ± </w:t>
      </w:r>
      <w:proofErr w:type="gramStart"/>
      <w:r w:rsidRPr="4A79B463">
        <w:rPr>
          <w:rFonts w:asciiTheme="minorHAnsi" w:hAnsiTheme="minorHAnsi" w:cstheme="minorBidi"/>
          <w:b/>
          <w:bCs/>
          <w:sz w:val="22"/>
          <w:szCs w:val="22"/>
        </w:rPr>
        <w:t>2  CGG</w:t>
      </w:r>
      <w:proofErr w:type="gramEnd"/>
      <w:r w:rsidRPr="4A79B46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4A79B463">
        <w:rPr>
          <w:rFonts w:asciiTheme="minorHAnsi" w:hAnsiTheme="minorHAnsi" w:cstheme="minorBidi"/>
          <w:b/>
          <w:bCs/>
          <w:sz w:val="22"/>
          <w:szCs w:val="22"/>
        </w:rPr>
        <w:t>opakovaniami</w:t>
      </w:r>
      <w:proofErr w:type="spellEnd"/>
      <w:r w:rsidRPr="4A79B463">
        <w:rPr>
          <w:rFonts w:asciiTheme="minorHAnsi" w:hAnsiTheme="minorHAnsi" w:cstheme="minorBidi"/>
          <w:b/>
          <w:bCs/>
          <w:sz w:val="22"/>
          <w:szCs w:val="22"/>
        </w:rPr>
        <w:t xml:space="preserve">. </w:t>
      </w:r>
      <w:proofErr w:type="spellStart"/>
      <w:r w:rsidR="00B462B5">
        <w:rPr>
          <w:rFonts w:asciiTheme="minorHAnsi" w:hAnsiTheme="minorHAnsi" w:cstheme="minorBidi"/>
          <w:b/>
          <w:bCs/>
          <w:sz w:val="22"/>
          <w:szCs w:val="22"/>
        </w:rPr>
        <w:t>Normálne</w:t>
      </w:r>
      <w:proofErr w:type="spellEnd"/>
      <w:r w:rsidR="00B462B5">
        <w:rPr>
          <w:rFonts w:asciiTheme="minorHAnsi" w:hAnsiTheme="minorHAnsi" w:cstheme="minorBidi"/>
          <w:b/>
          <w:bCs/>
          <w:sz w:val="22"/>
          <w:szCs w:val="22"/>
        </w:rPr>
        <w:t xml:space="preserve">, ani </w:t>
      </w:r>
      <w:proofErr w:type="spellStart"/>
      <w:r w:rsidR="00B462B5">
        <w:rPr>
          <w:rFonts w:asciiTheme="minorHAnsi" w:hAnsiTheme="minorHAnsi" w:cstheme="minorBidi"/>
          <w:b/>
          <w:bCs/>
          <w:sz w:val="22"/>
          <w:szCs w:val="22"/>
        </w:rPr>
        <w:t>hraničné</w:t>
      </w:r>
      <w:proofErr w:type="spellEnd"/>
      <w:r w:rsidR="00B462B5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="00B462B5">
        <w:rPr>
          <w:rFonts w:asciiTheme="minorHAnsi" w:hAnsiTheme="minorHAnsi" w:cstheme="minorBidi"/>
          <w:b/>
          <w:bCs/>
          <w:sz w:val="22"/>
          <w:szCs w:val="22"/>
        </w:rPr>
        <w:t>alely</w:t>
      </w:r>
      <w:proofErr w:type="spellEnd"/>
      <w:r w:rsidR="00B462B5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="00B462B5">
        <w:rPr>
          <w:rFonts w:asciiTheme="minorHAnsi" w:hAnsiTheme="minorHAnsi" w:cstheme="minorBidi"/>
          <w:b/>
          <w:bCs/>
          <w:sz w:val="22"/>
          <w:szCs w:val="22"/>
        </w:rPr>
        <w:t>nie</w:t>
      </w:r>
      <w:proofErr w:type="spellEnd"/>
      <w:r w:rsidR="00B462B5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="00B462B5">
        <w:rPr>
          <w:rFonts w:asciiTheme="minorHAnsi" w:hAnsiTheme="minorHAnsi" w:cstheme="minorBidi"/>
          <w:b/>
          <w:bCs/>
          <w:sz w:val="22"/>
          <w:szCs w:val="22"/>
        </w:rPr>
        <w:t>sú</w:t>
      </w:r>
      <w:proofErr w:type="spellEnd"/>
      <w:r w:rsidR="00B462B5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="00B462B5">
        <w:rPr>
          <w:rFonts w:asciiTheme="minorHAnsi" w:hAnsiTheme="minorHAnsi" w:cstheme="minorBidi"/>
          <w:b/>
          <w:bCs/>
          <w:sz w:val="22"/>
          <w:szCs w:val="22"/>
        </w:rPr>
        <w:t>asociované</w:t>
      </w:r>
      <w:proofErr w:type="spellEnd"/>
      <w:r w:rsidR="00B462B5">
        <w:rPr>
          <w:rFonts w:asciiTheme="minorHAnsi" w:hAnsiTheme="minorHAnsi" w:cstheme="minorBidi"/>
          <w:b/>
          <w:bCs/>
          <w:sz w:val="22"/>
          <w:szCs w:val="22"/>
        </w:rPr>
        <w:t xml:space="preserve"> s </w:t>
      </w:r>
      <w:proofErr w:type="spellStart"/>
      <w:r w:rsidR="00E16FB9">
        <w:rPr>
          <w:rFonts w:asciiTheme="minorHAnsi" w:hAnsiTheme="minorHAnsi" w:cstheme="minorBidi"/>
          <w:b/>
          <w:bCs/>
          <w:sz w:val="22"/>
          <w:szCs w:val="22"/>
        </w:rPr>
        <w:t>primárnou</w:t>
      </w:r>
      <w:proofErr w:type="spellEnd"/>
      <w:r w:rsidR="00E16FB9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="00E16FB9">
        <w:rPr>
          <w:rFonts w:asciiTheme="minorHAnsi" w:hAnsiTheme="minorHAnsi" w:cstheme="minorBidi"/>
          <w:b/>
          <w:bCs/>
          <w:sz w:val="22"/>
          <w:szCs w:val="22"/>
        </w:rPr>
        <w:t>ovariálnou</w:t>
      </w:r>
      <w:proofErr w:type="spellEnd"/>
      <w:r w:rsidR="00E16FB9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="00E16FB9">
        <w:rPr>
          <w:rFonts w:asciiTheme="minorHAnsi" w:hAnsiTheme="minorHAnsi" w:cstheme="minorBidi"/>
          <w:b/>
          <w:bCs/>
          <w:sz w:val="22"/>
          <w:szCs w:val="22"/>
        </w:rPr>
        <w:t>insuficienciou</w:t>
      </w:r>
      <w:proofErr w:type="spellEnd"/>
      <w:r w:rsidR="00E16FB9">
        <w:rPr>
          <w:rFonts w:asciiTheme="minorHAnsi" w:hAnsiTheme="minorHAnsi" w:cstheme="minorBidi"/>
          <w:b/>
          <w:bCs/>
          <w:sz w:val="22"/>
          <w:szCs w:val="22"/>
        </w:rPr>
        <w:t xml:space="preserve">. </w:t>
      </w:r>
    </w:p>
    <w:p w14:paraId="69B39DEC" w14:textId="77777777" w:rsidR="00D714C2" w:rsidRPr="00D714C2" w:rsidRDefault="00D714C2" w:rsidP="00D714C2">
      <w:pPr>
        <w:spacing w:line="276" w:lineRule="auto"/>
        <w:ind w:left="-284" w:right="-286"/>
        <w:jc w:val="both"/>
        <w:outlineLvl w:val="0"/>
        <w:rPr>
          <w:rFonts w:asciiTheme="minorHAnsi" w:hAnsiTheme="minorHAnsi" w:cstheme="minorBidi"/>
          <w:sz w:val="22"/>
          <w:szCs w:val="22"/>
        </w:rPr>
      </w:pPr>
    </w:p>
    <w:p w14:paraId="67846BC1" w14:textId="1198388B" w:rsidR="00365865" w:rsidRPr="00A03D96" w:rsidRDefault="00610560" w:rsidP="00A03D96">
      <w:pPr>
        <w:spacing w:line="276" w:lineRule="auto"/>
        <w:ind w:left="-284" w:right="-286"/>
        <w:jc w:val="both"/>
        <w:outlineLvl w:val="0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sk-SK"/>
        </w:rPr>
        <w:t xml:space="preserve">Analýzu vykonal: </w:t>
      </w:r>
    </w:p>
    <w:p w14:paraId="30CAEF99" w14:textId="77777777" w:rsidR="00402AE2" w:rsidRDefault="00402AE2" w:rsidP="001E55F6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3EA8B601" w14:textId="77777777" w:rsidR="001B0216" w:rsidRPr="00937213" w:rsidRDefault="001B0216" w:rsidP="00324300">
      <w:pPr>
        <w:spacing w:line="276" w:lineRule="auto"/>
        <w:ind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695B07A6" w14:textId="288D2C3A" w:rsidR="001B0216" w:rsidRPr="00937213" w:rsidRDefault="001B0216" w:rsidP="001B0216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  <w:r w:rsidRPr="00937213">
        <w:rPr>
          <w:rFonts w:ascii="Calibri" w:hAnsi="Calibri" w:cs="Calibri"/>
          <w:sz w:val="22"/>
          <w:szCs w:val="22"/>
          <w:lang w:val="sk-SK"/>
        </w:rPr>
        <w:tab/>
        <w:t xml:space="preserve">          </w:t>
      </w:r>
    </w:p>
    <w:p w14:paraId="6441497D" w14:textId="27ABA969" w:rsidR="001B0216" w:rsidRDefault="001B0216" w:rsidP="007568DB">
      <w:pPr>
        <w:tabs>
          <w:tab w:val="left" w:pos="7575"/>
        </w:tabs>
        <w:spacing w:line="276" w:lineRule="auto"/>
        <w:ind w:left="-284"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b/>
          <w:sz w:val="22"/>
          <w:szCs w:val="22"/>
          <w:lang w:val="sk-SK"/>
        </w:rPr>
        <w:t>S</w:t>
      </w:r>
      <w:r w:rsidRPr="00937213">
        <w:rPr>
          <w:rFonts w:ascii="Calibri" w:hAnsi="Calibri" w:cs="Calibri"/>
          <w:b/>
          <w:sz w:val="22"/>
          <w:szCs w:val="22"/>
          <w:lang w:val="sk-SK"/>
        </w:rPr>
        <w:t>chválil</w:t>
      </w:r>
      <w:r>
        <w:rPr>
          <w:rFonts w:ascii="Calibri" w:hAnsi="Calibri" w:cs="Calibri"/>
          <w:b/>
          <w:sz w:val="22"/>
          <w:szCs w:val="22"/>
          <w:lang w:val="sk-SK"/>
        </w:rPr>
        <w:t xml:space="preserve"> a uvoľnil</w:t>
      </w:r>
      <w:r w:rsidRPr="00937213">
        <w:rPr>
          <w:rFonts w:ascii="Calibri" w:hAnsi="Calibri" w:cs="Calibri"/>
          <w:b/>
          <w:sz w:val="22"/>
          <w:szCs w:val="22"/>
          <w:lang w:val="sk-SK"/>
        </w:rPr>
        <w:t>:</w:t>
      </w:r>
      <w:r w:rsidRPr="00937213">
        <w:rPr>
          <w:rFonts w:ascii="Calibri" w:hAnsi="Calibri" w:cs="Calibri"/>
          <w:sz w:val="22"/>
          <w:szCs w:val="22"/>
          <w:lang w:val="sk-SK"/>
        </w:rPr>
        <w:t xml:space="preserve"> Prof. RNDr. </w:t>
      </w:r>
      <w:proofErr w:type="spellStart"/>
      <w:r w:rsidRPr="00937213">
        <w:rPr>
          <w:rFonts w:ascii="Calibri" w:hAnsi="Calibri" w:cs="Calibri"/>
          <w:sz w:val="22"/>
          <w:szCs w:val="22"/>
          <w:lang w:val="sk-SK"/>
        </w:rPr>
        <w:t>Ľudev</w:t>
      </w:r>
      <w:r>
        <w:rPr>
          <w:rFonts w:ascii="Calibri" w:hAnsi="Calibri" w:cs="Calibri"/>
          <w:sz w:val="22"/>
          <w:szCs w:val="22"/>
          <w:lang w:val="sk-SK"/>
        </w:rPr>
        <w:t>í</w:t>
      </w:r>
      <w:r w:rsidRPr="00937213">
        <w:rPr>
          <w:rFonts w:ascii="Calibri" w:hAnsi="Calibri" w:cs="Calibri"/>
          <w:sz w:val="22"/>
          <w:szCs w:val="22"/>
          <w:lang w:val="sk-SK"/>
        </w:rPr>
        <w:t>t</w:t>
      </w:r>
      <w:proofErr w:type="spellEnd"/>
      <w:r w:rsidRPr="00937213">
        <w:rPr>
          <w:rFonts w:ascii="Calibri" w:hAnsi="Calibri" w:cs="Calibri"/>
          <w:sz w:val="22"/>
          <w:szCs w:val="22"/>
          <w:lang w:val="sk-SK"/>
        </w:rPr>
        <w:t xml:space="preserve"> </w:t>
      </w:r>
      <w:proofErr w:type="spellStart"/>
      <w:r w:rsidRPr="00937213">
        <w:rPr>
          <w:rFonts w:ascii="Calibri" w:hAnsi="Calibri" w:cs="Calibri"/>
          <w:sz w:val="22"/>
          <w:szCs w:val="22"/>
          <w:lang w:val="sk-SK"/>
        </w:rPr>
        <w:t>Kádaši</w:t>
      </w:r>
      <w:proofErr w:type="spellEnd"/>
      <w:r w:rsidRPr="00937213">
        <w:rPr>
          <w:rFonts w:ascii="Calibri" w:hAnsi="Calibri" w:cs="Calibri"/>
          <w:sz w:val="22"/>
          <w:szCs w:val="22"/>
          <w:lang w:val="sk-SK"/>
        </w:rPr>
        <w:t>, DrSc.,  odborný zástupca</w:t>
      </w:r>
      <w:r w:rsidR="007568DB">
        <w:rPr>
          <w:rFonts w:ascii="Calibri" w:hAnsi="Calibri" w:cs="Calibri"/>
          <w:sz w:val="22"/>
          <w:szCs w:val="22"/>
          <w:lang w:val="sk-SK"/>
        </w:rPr>
        <w:tab/>
      </w:r>
    </w:p>
    <w:p w14:paraId="30ED21D0" w14:textId="77777777" w:rsidR="00402AE2" w:rsidRPr="00282529" w:rsidRDefault="00402AE2" w:rsidP="001E55F6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4875D105" w14:textId="71EFA207" w:rsidR="00961816" w:rsidRPr="00282529" w:rsidRDefault="00961816" w:rsidP="001B0216">
      <w:pPr>
        <w:spacing w:line="276" w:lineRule="auto"/>
        <w:ind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</w:p>
    <w:sectPr w:rsidR="00961816" w:rsidRPr="00282529" w:rsidSect="009E7EC2">
      <w:headerReference w:type="default" r:id="rId11"/>
      <w:footerReference w:type="default" r:id="rId12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BCDD5" w14:textId="77777777" w:rsidR="00205B9B" w:rsidRDefault="00205B9B" w:rsidP="009B1126">
      <w:r>
        <w:separator/>
      </w:r>
    </w:p>
  </w:endnote>
  <w:endnote w:type="continuationSeparator" w:id="0">
    <w:p w14:paraId="3DD7099D" w14:textId="77777777" w:rsidR="00205B9B" w:rsidRDefault="00205B9B" w:rsidP="009B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CA2D" w14:textId="38A20E62" w:rsidR="002D210B" w:rsidRPr="00937213" w:rsidRDefault="002D210B" w:rsidP="002D210B">
    <w:pPr>
      <w:spacing w:line="276" w:lineRule="auto"/>
      <w:ind w:left="-284" w:right="-286"/>
      <w:jc w:val="both"/>
      <w:outlineLvl w:val="0"/>
      <w:rPr>
        <w:rFonts w:ascii="Calibri" w:hAnsi="Calibri" w:cs="Calibri"/>
        <w:sz w:val="22"/>
        <w:szCs w:val="22"/>
        <w:lang w:val="sk-SK"/>
      </w:rPr>
    </w:pPr>
    <w:r w:rsidRPr="00937213">
      <w:rPr>
        <w:rFonts w:ascii="Calibri" w:hAnsi="Calibri" w:cs="Calibri"/>
        <w:b/>
        <w:sz w:val="22"/>
        <w:szCs w:val="22"/>
        <w:lang w:val="sk-SK"/>
      </w:rPr>
      <w:t>Uvoľnené:</w:t>
    </w:r>
    <w:r w:rsidRPr="00937213">
      <w:rPr>
        <w:rFonts w:ascii="Calibri" w:hAnsi="Calibri" w:cs="Calibri"/>
        <w:sz w:val="22"/>
        <w:szCs w:val="22"/>
        <w:lang w:val="sk-SK"/>
      </w:rPr>
      <w:t xml:space="preserve"> </w:t>
    </w:r>
    <w:r w:rsidR="00D2498C">
      <w:rPr>
        <w:rFonts w:ascii="Calibri" w:hAnsi="Calibri" w:cs="Calibri"/>
        <w:sz w:val="22"/>
        <w:szCs w:val="22"/>
        <w:lang w:val="sk-SK"/>
      </w:rPr>
      <w:t>1.12</w:t>
    </w:r>
    <w:r w:rsidR="00E613CC">
      <w:rPr>
        <w:rFonts w:ascii="Calibri" w:hAnsi="Calibri" w:cs="Calibri"/>
        <w:sz w:val="22"/>
        <w:szCs w:val="22"/>
        <w:lang w:val="sk-SK"/>
      </w:rPr>
      <w:t>.2025</w:t>
    </w:r>
    <w:r>
      <w:rPr>
        <w:rFonts w:ascii="Calibri" w:hAnsi="Calibri" w:cs="Calibri"/>
        <w:sz w:val="22"/>
        <w:szCs w:val="22"/>
        <w:lang w:val="sk-SK"/>
      </w:rPr>
      <w:t xml:space="preserve"> </w:t>
    </w:r>
    <w:r w:rsidR="00D2498C">
      <w:rPr>
        <w:rFonts w:ascii="Calibri" w:hAnsi="Calibri" w:cs="Calibri"/>
        <w:sz w:val="22"/>
        <w:szCs w:val="22"/>
        <w:lang w:val="sk-SK"/>
      </w:rPr>
      <w:t>15:00</w:t>
    </w:r>
  </w:p>
  <w:p w14:paraId="2056FC5D" w14:textId="77777777" w:rsidR="002D210B" w:rsidRPr="003134EE" w:rsidRDefault="002D210B" w:rsidP="002D210B">
    <w:pPr>
      <w:pStyle w:val="Pta"/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A845DF">
      <w:rPr>
        <w:rFonts w:ascii="Times New Roman" w:hAnsi="Times New Roman" w:cs="Times New Roman"/>
      </w:rPr>
      <w:t xml:space="preserve">Strana </w:t>
    </w:r>
    <w:r w:rsidRPr="00A845DF">
      <w:rPr>
        <w:rFonts w:ascii="Times New Roman" w:hAnsi="Times New Roman" w:cs="Times New Roman"/>
        <w:b/>
        <w:bCs/>
      </w:rPr>
      <w:fldChar w:fldCharType="begin"/>
    </w:r>
    <w:r w:rsidRPr="00A845DF">
      <w:rPr>
        <w:rFonts w:ascii="Times New Roman" w:hAnsi="Times New Roman" w:cs="Times New Roman"/>
        <w:b/>
        <w:bCs/>
      </w:rPr>
      <w:instrText>PAGE  \* Arabic  \* MERGEFORMAT</w:instrText>
    </w:r>
    <w:r w:rsidRPr="00A845DF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</w:rPr>
      <w:t>1</w:t>
    </w:r>
    <w:r w:rsidRPr="00A845DF">
      <w:rPr>
        <w:rFonts w:ascii="Times New Roman" w:hAnsi="Times New Roman" w:cs="Times New Roman"/>
        <w:b/>
        <w:bCs/>
      </w:rPr>
      <w:fldChar w:fldCharType="end"/>
    </w:r>
    <w:r w:rsidRPr="00A845DF">
      <w:rPr>
        <w:rFonts w:ascii="Times New Roman" w:hAnsi="Times New Roman" w:cs="Times New Roman"/>
      </w:rPr>
      <w:t xml:space="preserve"> z </w:t>
    </w:r>
    <w:r w:rsidRPr="00A845DF">
      <w:rPr>
        <w:rFonts w:ascii="Times New Roman" w:hAnsi="Times New Roman" w:cs="Times New Roman"/>
        <w:b/>
        <w:bCs/>
      </w:rPr>
      <w:fldChar w:fldCharType="begin"/>
    </w:r>
    <w:r w:rsidRPr="00A845DF">
      <w:rPr>
        <w:rFonts w:ascii="Times New Roman" w:hAnsi="Times New Roman" w:cs="Times New Roman"/>
        <w:b/>
        <w:bCs/>
      </w:rPr>
      <w:instrText>NUMPAGES  \* Arabic  \* MERGEFORMAT</w:instrText>
    </w:r>
    <w:r w:rsidRPr="00A845DF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</w:rPr>
      <w:t>1</w:t>
    </w:r>
    <w:r w:rsidRPr="00A845DF">
      <w:rPr>
        <w:rFonts w:ascii="Times New Roman" w:hAnsi="Times New Roman" w:cs="Times New Roman"/>
        <w:b/>
        <w:bCs/>
      </w:rPr>
      <w:fldChar w:fldCharType="end"/>
    </w:r>
  </w:p>
  <w:p w14:paraId="6469D7FF" w14:textId="1C2F2122" w:rsidR="003134EE" w:rsidRPr="002D210B" w:rsidRDefault="003134EE" w:rsidP="002D21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5838" w14:textId="77777777" w:rsidR="00205B9B" w:rsidRDefault="00205B9B" w:rsidP="009B1126">
      <w:r>
        <w:separator/>
      </w:r>
    </w:p>
  </w:footnote>
  <w:footnote w:type="continuationSeparator" w:id="0">
    <w:p w14:paraId="1E6D8E5A" w14:textId="77777777" w:rsidR="00205B9B" w:rsidRDefault="00205B9B" w:rsidP="009B1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97FB" w14:textId="5C44750B" w:rsidR="0027037A" w:rsidRPr="00D02D39" w:rsidRDefault="0027037A" w:rsidP="0027037A">
    <w:pPr>
      <w:rPr>
        <w:rFonts w:asciiTheme="minorHAnsi" w:hAnsiTheme="minorHAnsi" w:cstheme="minorHAnsi"/>
        <w:i/>
        <w:color w:val="2E818A"/>
        <w:szCs w:val="24"/>
      </w:rPr>
    </w:pPr>
    <w:r w:rsidRPr="00CC2135">
      <w:rPr>
        <w:rFonts w:asciiTheme="minorHAnsi" w:hAnsiTheme="minorHAnsi" w:cstheme="minorHAnsi"/>
        <w:caps/>
        <w:noProof/>
        <w:color w:val="000080"/>
        <w:sz w:val="22"/>
        <w:szCs w:val="22"/>
        <w:lang w:val="sk-SK"/>
      </w:rPr>
      <w:drawing>
        <wp:anchor distT="0" distB="0" distL="114300" distR="114300" simplePos="0" relativeHeight="251659264" behindDoc="0" locked="0" layoutInCell="1" allowOverlap="1" wp14:anchorId="5AB0AE43" wp14:editId="494B1465">
          <wp:simplePos x="0" y="0"/>
          <wp:positionH relativeFrom="margin">
            <wp:posOffset>-262890</wp:posOffset>
          </wp:positionH>
          <wp:positionV relativeFrom="paragraph">
            <wp:posOffset>-88265</wp:posOffset>
          </wp:positionV>
          <wp:extent cx="1781175" cy="795020"/>
          <wp:effectExtent l="0" t="0" r="0" b="0"/>
          <wp:wrapSquare wrapText="bothSides"/>
          <wp:docPr id="11" name="Obrázok 11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snímka obrazovky, text&#10;&#10;Automaticky generovaný popi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r="5411" b="11611"/>
                  <a:stretch/>
                </pic:blipFill>
                <pic:spPr bwMode="auto">
                  <a:xfrm>
                    <a:off x="0" y="0"/>
                    <a:ext cx="17811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2D39">
      <w:rPr>
        <w:rFonts w:asciiTheme="minorHAnsi" w:hAnsiTheme="minorHAnsi" w:cstheme="minorHAnsi"/>
        <w:b/>
        <w:bCs/>
        <w:i/>
        <w:color w:val="2E818A"/>
        <w:sz w:val="22"/>
        <w:szCs w:val="22"/>
      </w:rPr>
      <w:t xml:space="preserve"> </w:t>
    </w:r>
    <w:r w:rsidRPr="00D02D39">
      <w:rPr>
        <w:rFonts w:asciiTheme="minorHAnsi" w:hAnsiTheme="minorHAnsi" w:cstheme="minorHAnsi"/>
        <w:b/>
        <w:bCs/>
        <w:i/>
        <w:color w:val="2E818A"/>
        <w:szCs w:val="24"/>
      </w:rPr>
      <w:t xml:space="preserve">GENEXPRESS </w:t>
    </w:r>
    <w:proofErr w:type="spellStart"/>
    <w:r w:rsidRPr="00D02D39">
      <w:rPr>
        <w:rFonts w:asciiTheme="minorHAnsi" w:hAnsiTheme="minorHAnsi" w:cstheme="minorHAnsi"/>
        <w:b/>
        <w:bCs/>
        <w:i/>
        <w:color w:val="2E818A"/>
        <w:szCs w:val="24"/>
      </w:rPr>
      <w:t>spol</w:t>
    </w:r>
    <w:proofErr w:type="spellEnd"/>
    <w:r w:rsidRPr="00D02D39">
      <w:rPr>
        <w:rFonts w:asciiTheme="minorHAnsi" w:hAnsiTheme="minorHAnsi" w:cstheme="minorHAnsi"/>
        <w:b/>
        <w:bCs/>
        <w:i/>
        <w:color w:val="2E818A"/>
        <w:szCs w:val="24"/>
      </w:rPr>
      <w:t xml:space="preserve">. s </w:t>
    </w:r>
    <w:proofErr w:type="spellStart"/>
    <w:r w:rsidRPr="00D02D39">
      <w:rPr>
        <w:rFonts w:asciiTheme="minorHAnsi" w:hAnsiTheme="minorHAnsi" w:cstheme="minorHAnsi"/>
        <w:b/>
        <w:bCs/>
        <w:i/>
        <w:color w:val="2E818A"/>
        <w:szCs w:val="24"/>
      </w:rPr>
      <w:t>r.o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>.</w:t>
    </w:r>
    <w:r w:rsidRPr="003E545B">
      <w:rPr>
        <w:rFonts w:asciiTheme="minorHAnsi" w:hAnsiTheme="minorHAnsi" w:cstheme="minorHAnsi"/>
        <w:i/>
        <w:noProof/>
        <w:color w:val="2E818A"/>
        <w:szCs w:val="24"/>
        <w:lang w:val="sk-SK"/>
      </w:rPr>
      <w:t xml:space="preserve"> </w:t>
    </w:r>
  </w:p>
  <w:p w14:paraId="089B49EF" w14:textId="77777777" w:rsidR="0027037A" w:rsidRPr="00D02D39" w:rsidRDefault="0027037A" w:rsidP="0027037A">
    <w:pPr>
      <w:rPr>
        <w:rFonts w:asciiTheme="minorHAnsi" w:hAnsiTheme="minorHAnsi" w:cstheme="minorHAnsi"/>
        <w:i/>
        <w:color w:val="2E818A"/>
        <w:szCs w:val="24"/>
      </w:rPr>
    </w:pP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Laboratórium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</w:t>
    </w: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lekárskej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</w:t>
    </w: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genetiky</w:t>
    </w:r>
    <w:proofErr w:type="spellEnd"/>
  </w:p>
  <w:p w14:paraId="48700FD2" w14:textId="77777777" w:rsidR="0027037A" w:rsidRPr="00D02D39" w:rsidRDefault="0027037A" w:rsidP="0027037A">
    <w:pPr>
      <w:rPr>
        <w:szCs w:val="24"/>
      </w:rPr>
    </w:pP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Ilkovičova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6, 842 15 Bratislava</w:t>
    </w:r>
  </w:p>
  <w:p w14:paraId="0E1BB566" w14:textId="77777777" w:rsidR="0027037A" w:rsidRDefault="0027037A" w:rsidP="0027037A">
    <w:pPr>
      <w:pStyle w:val="Hlavika"/>
      <w:rPr>
        <w:sz w:val="16"/>
        <w:szCs w:val="16"/>
      </w:rPr>
    </w:pPr>
  </w:p>
  <w:p w14:paraId="580AAFD1" w14:textId="77777777" w:rsidR="0027037A" w:rsidRDefault="0027037A" w:rsidP="0027037A">
    <w:pPr>
      <w:pStyle w:val="Hlavika"/>
      <w:rPr>
        <w:rFonts w:asciiTheme="minorHAnsi" w:hAnsiTheme="minorHAnsi" w:cstheme="minorHAnsi"/>
        <w:b/>
        <w:sz w:val="20"/>
        <w:lang w:val="sk-SK"/>
      </w:rPr>
    </w:pPr>
    <w:r>
      <w:rPr>
        <w:rFonts w:asciiTheme="minorHAnsi" w:hAnsiTheme="minorHAnsi" w:cstheme="minorHAnsi"/>
        <w:b/>
        <w:sz w:val="20"/>
      </w:rPr>
      <w:tab/>
    </w:r>
    <w:r>
      <w:rPr>
        <w:rFonts w:asciiTheme="minorHAnsi" w:hAnsiTheme="minorHAnsi" w:cstheme="minorHAnsi"/>
        <w:b/>
        <w:sz w:val="20"/>
      </w:rPr>
      <w:tab/>
      <w:t xml:space="preserve">              </w:t>
    </w:r>
    <w:proofErr w:type="spellStart"/>
    <w:r w:rsidRPr="000B31D0">
      <w:rPr>
        <w:rFonts w:asciiTheme="minorHAnsi" w:hAnsiTheme="minorHAnsi" w:cstheme="minorHAnsi"/>
        <w:b/>
        <w:sz w:val="20"/>
      </w:rPr>
      <w:t>Vyšetrenia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</w:t>
    </w:r>
    <w:proofErr w:type="spellStart"/>
    <w:r w:rsidRPr="000B31D0">
      <w:rPr>
        <w:rFonts w:asciiTheme="minorHAnsi" w:hAnsiTheme="minorHAnsi" w:cstheme="minorHAnsi"/>
        <w:b/>
        <w:sz w:val="20"/>
      </w:rPr>
      <w:t>označené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“A” </w:t>
    </w:r>
    <w:proofErr w:type="spellStart"/>
    <w:r w:rsidRPr="000B31D0">
      <w:rPr>
        <w:rFonts w:asciiTheme="minorHAnsi" w:hAnsiTheme="minorHAnsi" w:cstheme="minorHAnsi"/>
        <w:b/>
        <w:sz w:val="20"/>
      </w:rPr>
      <w:t>sú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</w:t>
    </w:r>
    <w:proofErr w:type="spellStart"/>
    <w:r w:rsidRPr="000B31D0">
      <w:rPr>
        <w:rFonts w:asciiTheme="minorHAnsi" w:hAnsiTheme="minorHAnsi" w:cstheme="minorHAnsi"/>
        <w:b/>
        <w:sz w:val="20"/>
      </w:rPr>
      <w:t>akreditovan</w:t>
    </w:r>
    <w:proofErr w:type="spellEnd"/>
    <w:r>
      <w:rPr>
        <w:rFonts w:asciiTheme="minorHAnsi" w:hAnsiTheme="minorHAnsi" w:cstheme="minorHAnsi"/>
        <w:b/>
        <w:sz w:val="20"/>
        <w:lang w:val="sk-SK"/>
      </w:rPr>
      <w:t>é</w:t>
    </w:r>
  </w:p>
  <w:p w14:paraId="2D07D3BF" w14:textId="77777777" w:rsidR="0027037A" w:rsidRDefault="0027037A" w:rsidP="0027037A">
    <w:pPr>
      <w:pStyle w:val="Hlavika"/>
      <w:rPr>
        <w:sz w:val="16"/>
        <w:szCs w:val="16"/>
      </w:rPr>
    </w:pPr>
  </w:p>
  <w:p w14:paraId="205312AA" w14:textId="77777777" w:rsidR="0027037A" w:rsidRPr="005D3D64" w:rsidRDefault="0027037A" w:rsidP="0027037A">
    <w:pPr>
      <w:ind w:left="-284" w:right="-286"/>
      <w:jc w:val="center"/>
      <w:rPr>
        <w:rFonts w:ascii="Calibri" w:hAnsi="Calibri" w:cs="Calibri"/>
        <w:b/>
        <w:sz w:val="28"/>
        <w:szCs w:val="28"/>
        <w:lang w:val="sk-SK"/>
      </w:rPr>
    </w:pPr>
    <w:r w:rsidRPr="005D3D64">
      <w:rPr>
        <w:rFonts w:ascii="Calibri" w:hAnsi="Calibri" w:cs="Calibri"/>
        <w:b/>
        <w:sz w:val="28"/>
        <w:szCs w:val="28"/>
        <w:lang w:val="sk-SK"/>
      </w:rPr>
      <w:t>Výsledková správa</w:t>
    </w:r>
  </w:p>
  <w:p w14:paraId="2DFFDA27" w14:textId="4254E061" w:rsidR="0027037A" w:rsidRPr="00E70462" w:rsidRDefault="0027037A" w:rsidP="0027037A">
    <w:pPr>
      <w:pStyle w:val="Hlavika"/>
      <w:rPr>
        <w:rFonts w:ascii="Calibri" w:hAnsi="Calibri" w:cs="Calibri"/>
        <w:b/>
        <w:sz w:val="28"/>
        <w:szCs w:val="28"/>
        <w:lang w:val="sk-SK"/>
      </w:rPr>
    </w:pPr>
    <w:r>
      <w:rPr>
        <w:rFonts w:ascii="Calibri" w:hAnsi="Calibri" w:cs="Calibri"/>
        <w:b/>
        <w:sz w:val="28"/>
        <w:szCs w:val="28"/>
        <w:lang w:val="sk-SK"/>
      </w:rPr>
      <w:t xml:space="preserve">                                                            </w:t>
    </w:r>
    <w:r w:rsidRPr="005D3D64">
      <w:rPr>
        <w:rFonts w:ascii="Calibri" w:hAnsi="Calibri" w:cs="Calibri"/>
        <w:b/>
        <w:sz w:val="28"/>
        <w:szCs w:val="28"/>
        <w:lang w:val="sk-SK"/>
      </w:rPr>
      <w:t xml:space="preserve">č. </w:t>
    </w:r>
    <w:r w:rsidR="007568DB">
      <w:rPr>
        <w:rFonts w:ascii="Calibri" w:hAnsi="Calibri" w:cs="Calibri"/>
        <w:b/>
        <w:sz w:val="28"/>
        <w:szCs w:val="28"/>
        <w:lang w:val="sk-SK"/>
      </w:rPr>
      <w:t>XY</w:t>
    </w:r>
    <w:r w:rsidRPr="00BC2579">
      <w:rPr>
        <w:rFonts w:ascii="Calibri" w:hAnsi="Calibri" w:cs="Calibri"/>
        <w:b/>
        <w:sz w:val="28"/>
        <w:szCs w:val="28"/>
        <w:lang w:val="sk-SK"/>
      </w:rPr>
      <w:t>/202</w:t>
    </w:r>
    <w:r w:rsidR="009C37F6">
      <w:rPr>
        <w:rFonts w:ascii="Calibri" w:hAnsi="Calibri" w:cs="Calibri"/>
        <w:b/>
        <w:sz w:val="28"/>
        <w:szCs w:val="28"/>
        <w:lang w:val="sk-SK"/>
      </w:rPr>
      <w:t>5</w:t>
    </w:r>
  </w:p>
  <w:p w14:paraId="4D045339" w14:textId="77777777" w:rsidR="003445C5" w:rsidRDefault="003445C5">
    <w:pPr>
      <w:pStyle w:val="Hlavika"/>
      <w:rPr>
        <w:sz w:val="16"/>
        <w:szCs w:val="16"/>
      </w:rPr>
    </w:pPr>
  </w:p>
  <w:tbl>
    <w:tblPr>
      <w:tblW w:w="10191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0A0" w:firstRow="1" w:lastRow="0" w:firstColumn="1" w:lastColumn="0" w:noHBand="0" w:noVBand="0"/>
    </w:tblPr>
    <w:tblGrid>
      <w:gridCol w:w="5103"/>
      <w:gridCol w:w="5088"/>
    </w:tblGrid>
    <w:tr w:rsidR="00851061" w:rsidRPr="0087168A" w14:paraId="592398CF" w14:textId="77777777" w:rsidTr="00827863">
      <w:trPr>
        <w:trHeight w:val="673"/>
        <w:jc w:val="center"/>
      </w:trPr>
      <w:tc>
        <w:tcPr>
          <w:tcW w:w="5103" w:type="dxa"/>
          <w:vAlign w:val="center"/>
        </w:tcPr>
        <w:p w14:paraId="1B30745A" w14:textId="4D30BB0F" w:rsidR="00851061" w:rsidRPr="0087168A" w:rsidRDefault="00851061" w:rsidP="00851061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87168A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>Meno</w:t>
          </w:r>
          <w:r w:rsidR="003445C5" w:rsidRPr="0087168A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</w:t>
          </w:r>
          <w:r w:rsidR="003445C5"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pacienta</w:t>
          </w:r>
          <w:r w:rsidR="00FD6A49" w:rsidRPr="0087168A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: </w:t>
          </w:r>
        </w:p>
        <w:p w14:paraId="0B7FEBB4" w14:textId="25108242" w:rsidR="003445C5" w:rsidRPr="0087168A" w:rsidRDefault="003445C5" w:rsidP="00851061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Ochorenie: </w:t>
          </w:r>
          <w:r w:rsidR="00012100">
            <w:rPr>
              <w:rFonts w:asciiTheme="minorHAnsi" w:hAnsiTheme="minorHAnsi" w:cstheme="minorHAnsi"/>
              <w:sz w:val="22"/>
              <w:szCs w:val="22"/>
              <w:lang w:val="pl-PL"/>
            </w:rPr>
            <w:t>Syndróm fragilného X chromozómu</w:t>
          </w:r>
        </w:p>
        <w:p w14:paraId="6FFB6BDC" w14:textId="618515C6" w:rsidR="003445C5" w:rsidRPr="003445C5" w:rsidRDefault="003445C5" w:rsidP="003445C5">
          <w:pPr>
            <w:ind w:right="-229"/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Číslo rodokmeňa:</w:t>
          </w:r>
          <w:r w:rsidRPr="003445C5">
            <w:rPr>
              <w:rFonts w:asciiTheme="minorHAnsi" w:hAnsiTheme="minorHAnsi" w:cstheme="minorHAnsi"/>
              <w:sz w:val="22"/>
              <w:szCs w:val="22"/>
              <w:lang w:val="pl-PL"/>
            </w:rPr>
            <w:t xml:space="preserve"> </w:t>
          </w:r>
          <w:r w:rsidR="00000561">
            <w:rPr>
              <w:rFonts w:asciiTheme="minorHAnsi" w:hAnsiTheme="minorHAnsi" w:cstheme="minorHAnsi"/>
              <w:sz w:val="22"/>
              <w:szCs w:val="22"/>
              <w:lang w:val="pl-PL"/>
            </w:rPr>
            <w:t>FX-</w:t>
          </w:r>
        </w:p>
        <w:p w14:paraId="0BC9269B" w14:textId="7A29BF87" w:rsidR="003445C5" w:rsidRPr="003445C5" w:rsidRDefault="003445C5" w:rsidP="003445C5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Typ primárnej vzorky: </w:t>
          </w:r>
          <w:r w:rsidR="007568DB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ster z bukálnej sliznice</w:t>
          </w:r>
        </w:p>
        <w:p w14:paraId="2CEC6315" w14:textId="086F14AF" w:rsidR="003445C5" w:rsidRPr="003445C5" w:rsidRDefault="003445C5" w:rsidP="005A345E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Dátum odberu:</w:t>
          </w:r>
          <w:r w:rsidRPr="003445C5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 xml:space="preserve"> </w:t>
          </w:r>
          <w:r w:rsidR="00D2498C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11.11</w:t>
          </w:r>
          <w:r w:rsidR="00012CDA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.2025</w:t>
          </w:r>
        </w:p>
      </w:tc>
      <w:tc>
        <w:tcPr>
          <w:tcW w:w="5088" w:type="dxa"/>
          <w:vAlign w:val="center"/>
        </w:tcPr>
        <w:p w14:paraId="57626208" w14:textId="49A13947" w:rsidR="003134EE" w:rsidRPr="0087168A" w:rsidRDefault="003445C5" w:rsidP="00851061">
          <w:pPr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</w:pPr>
          <w:r w:rsidRPr="0087168A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  </w:t>
          </w:r>
          <w:r w:rsidR="003134EE" w:rsidRPr="0087168A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Rodné číslo: </w:t>
          </w:r>
        </w:p>
        <w:p w14:paraId="03A1F3ED" w14:textId="2EA58C44" w:rsidR="00851061" w:rsidRPr="0087168A" w:rsidRDefault="003445C5" w:rsidP="00851061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87168A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  </w:t>
          </w:r>
          <w:r w:rsidR="003134EE" w:rsidRPr="0087168A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Adresa: </w:t>
          </w:r>
        </w:p>
        <w:p w14:paraId="187A4194" w14:textId="7572246D" w:rsidR="00851061" w:rsidRPr="0087168A" w:rsidRDefault="003445C5" w:rsidP="00851061">
          <w:pPr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 w:rsidRPr="0087168A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  </w:t>
          </w:r>
          <w:r w:rsidR="00851061" w:rsidRPr="0087168A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>Poisťovňa:</w:t>
          </w:r>
          <w:r w:rsidR="00305167" w:rsidRPr="0087168A">
            <w:rPr>
              <w:rFonts w:asciiTheme="minorHAnsi" w:hAnsiTheme="minorHAnsi" w:cstheme="minorHAnsi"/>
              <w:b/>
              <w:bCs/>
              <w:sz w:val="22"/>
              <w:szCs w:val="22"/>
              <w:lang w:val="pl-PL"/>
            </w:rPr>
            <w:t xml:space="preserve"> </w:t>
          </w:r>
          <w:r w:rsidR="00D2498C">
            <w:rPr>
              <w:rFonts w:asciiTheme="minorHAnsi" w:hAnsiTheme="minorHAnsi" w:cstheme="minorHAnsi"/>
              <w:sz w:val="22"/>
              <w:szCs w:val="22"/>
              <w:lang w:val="pl-PL"/>
            </w:rPr>
            <w:t>samoplatca</w:t>
          </w:r>
        </w:p>
        <w:p w14:paraId="77176FA9" w14:textId="528C79EE" w:rsidR="003445C5" w:rsidRPr="0087168A" w:rsidRDefault="003445C5" w:rsidP="00D2498C">
          <w:pPr>
            <w:ind w:right="-286"/>
            <w:rPr>
              <w:rFonts w:asciiTheme="minorHAnsi" w:hAnsiTheme="minorHAnsi" w:cstheme="minorHAnsi"/>
              <w:sz w:val="22"/>
              <w:szCs w:val="22"/>
              <w:lang w:val="pl-PL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  </w:t>
          </w: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Dátum príjmu: </w:t>
          </w:r>
          <w:r w:rsidR="00D2498C" w:rsidRPr="00D2498C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11.11</w:t>
          </w:r>
          <w:r w:rsidR="00012CDA" w:rsidRPr="00D2498C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</w:t>
          </w:r>
          <w:r w:rsidR="00012CDA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2025</w:t>
          </w:r>
        </w:p>
      </w:tc>
    </w:tr>
  </w:tbl>
  <w:p w14:paraId="7FCD21DB" w14:textId="7B35EB39" w:rsidR="00851061" w:rsidRPr="0087168A" w:rsidRDefault="00851061" w:rsidP="00305167">
    <w:pPr>
      <w:pStyle w:val="Hlavika"/>
      <w:rPr>
        <w:sz w:val="16"/>
        <w:szCs w:val="16"/>
        <w:lang w:val="pl-PL"/>
      </w:rPr>
    </w:pPr>
  </w:p>
  <w:p w14:paraId="5E8DD587" w14:textId="02458492" w:rsidR="003445C5" w:rsidRPr="0087168A" w:rsidRDefault="003445C5" w:rsidP="00305167">
    <w:pPr>
      <w:pStyle w:val="Hlavika"/>
      <w:rPr>
        <w:sz w:val="16"/>
        <w:szCs w:val="16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563D6"/>
    <w:multiLevelType w:val="hybridMultilevel"/>
    <w:tmpl w:val="ABBCD53A"/>
    <w:lvl w:ilvl="0" w:tplc="9D30CC1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75D54024"/>
    <w:multiLevelType w:val="hybridMultilevel"/>
    <w:tmpl w:val="63681A02"/>
    <w:lvl w:ilvl="0" w:tplc="4FEA302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171486590">
    <w:abstractNumId w:val="1"/>
  </w:num>
  <w:num w:numId="2" w16cid:durableId="11818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4"/>
    <w:rsid w:val="000003B8"/>
    <w:rsid w:val="00000561"/>
    <w:rsid w:val="00002B93"/>
    <w:rsid w:val="0000396A"/>
    <w:rsid w:val="000048CD"/>
    <w:rsid w:val="00006227"/>
    <w:rsid w:val="000103C9"/>
    <w:rsid w:val="00012100"/>
    <w:rsid w:val="0001280A"/>
    <w:rsid w:val="00012ACF"/>
    <w:rsid w:val="00012CDA"/>
    <w:rsid w:val="0001409D"/>
    <w:rsid w:val="00015AD5"/>
    <w:rsid w:val="00016FB2"/>
    <w:rsid w:val="00017E73"/>
    <w:rsid w:val="000217FB"/>
    <w:rsid w:val="00021F7B"/>
    <w:rsid w:val="00022332"/>
    <w:rsid w:val="00022B12"/>
    <w:rsid w:val="00023D29"/>
    <w:rsid w:val="00024BDB"/>
    <w:rsid w:val="0002695B"/>
    <w:rsid w:val="00030CDF"/>
    <w:rsid w:val="00035E20"/>
    <w:rsid w:val="00040847"/>
    <w:rsid w:val="00050CBD"/>
    <w:rsid w:val="00050ED8"/>
    <w:rsid w:val="00053F6E"/>
    <w:rsid w:val="0005471F"/>
    <w:rsid w:val="00055EA9"/>
    <w:rsid w:val="000561CA"/>
    <w:rsid w:val="00056649"/>
    <w:rsid w:val="0006089F"/>
    <w:rsid w:val="0006247D"/>
    <w:rsid w:val="00063136"/>
    <w:rsid w:val="00066E47"/>
    <w:rsid w:val="000676AC"/>
    <w:rsid w:val="000707DD"/>
    <w:rsid w:val="0007193D"/>
    <w:rsid w:val="00071ADD"/>
    <w:rsid w:val="00072F2E"/>
    <w:rsid w:val="000753B1"/>
    <w:rsid w:val="0008020D"/>
    <w:rsid w:val="0008043F"/>
    <w:rsid w:val="0008084F"/>
    <w:rsid w:val="00080DEA"/>
    <w:rsid w:val="000814D5"/>
    <w:rsid w:val="00082672"/>
    <w:rsid w:val="000840C9"/>
    <w:rsid w:val="00094E8B"/>
    <w:rsid w:val="00097C4F"/>
    <w:rsid w:val="000B0393"/>
    <w:rsid w:val="000B2843"/>
    <w:rsid w:val="000B5494"/>
    <w:rsid w:val="000B599D"/>
    <w:rsid w:val="000C5E5F"/>
    <w:rsid w:val="000D2B21"/>
    <w:rsid w:val="000D33A1"/>
    <w:rsid w:val="000D44F0"/>
    <w:rsid w:val="000D4A41"/>
    <w:rsid w:val="000D760B"/>
    <w:rsid w:val="000E34A2"/>
    <w:rsid w:val="000F2A5A"/>
    <w:rsid w:val="000F325D"/>
    <w:rsid w:val="000F3B79"/>
    <w:rsid w:val="000F41C1"/>
    <w:rsid w:val="001039FC"/>
    <w:rsid w:val="00103BC9"/>
    <w:rsid w:val="00105DBF"/>
    <w:rsid w:val="00115092"/>
    <w:rsid w:val="00116C91"/>
    <w:rsid w:val="001178D1"/>
    <w:rsid w:val="00117C06"/>
    <w:rsid w:val="0012105F"/>
    <w:rsid w:val="0012758F"/>
    <w:rsid w:val="00127974"/>
    <w:rsid w:val="00127AE7"/>
    <w:rsid w:val="0013116A"/>
    <w:rsid w:val="001330A9"/>
    <w:rsid w:val="00136BC1"/>
    <w:rsid w:val="001370E4"/>
    <w:rsid w:val="00137C5B"/>
    <w:rsid w:val="00141753"/>
    <w:rsid w:val="00142D8C"/>
    <w:rsid w:val="00142E43"/>
    <w:rsid w:val="001512DA"/>
    <w:rsid w:val="001517B7"/>
    <w:rsid w:val="00152F10"/>
    <w:rsid w:val="00162FEA"/>
    <w:rsid w:val="00166186"/>
    <w:rsid w:val="00167667"/>
    <w:rsid w:val="00173664"/>
    <w:rsid w:val="00176726"/>
    <w:rsid w:val="00176988"/>
    <w:rsid w:val="001771F7"/>
    <w:rsid w:val="00180494"/>
    <w:rsid w:val="00180D16"/>
    <w:rsid w:val="00181402"/>
    <w:rsid w:val="00182C54"/>
    <w:rsid w:val="00183E71"/>
    <w:rsid w:val="00184470"/>
    <w:rsid w:val="0019014F"/>
    <w:rsid w:val="00190E4E"/>
    <w:rsid w:val="00192E78"/>
    <w:rsid w:val="00193929"/>
    <w:rsid w:val="00195D7F"/>
    <w:rsid w:val="0019780C"/>
    <w:rsid w:val="001A4D39"/>
    <w:rsid w:val="001B0216"/>
    <w:rsid w:val="001B3D82"/>
    <w:rsid w:val="001B46B8"/>
    <w:rsid w:val="001B648C"/>
    <w:rsid w:val="001B6BF9"/>
    <w:rsid w:val="001C23DD"/>
    <w:rsid w:val="001C3937"/>
    <w:rsid w:val="001C4D1A"/>
    <w:rsid w:val="001C6F2F"/>
    <w:rsid w:val="001C7D9A"/>
    <w:rsid w:val="001D0CCB"/>
    <w:rsid w:val="001D4F8B"/>
    <w:rsid w:val="001D5594"/>
    <w:rsid w:val="001E185C"/>
    <w:rsid w:val="001E55F6"/>
    <w:rsid w:val="001E7D02"/>
    <w:rsid w:val="001F0E17"/>
    <w:rsid w:val="001F59B7"/>
    <w:rsid w:val="001F603D"/>
    <w:rsid w:val="001F6843"/>
    <w:rsid w:val="002029FF"/>
    <w:rsid w:val="00205B9B"/>
    <w:rsid w:val="00205D8A"/>
    <w:rsid w:val="0020655C"/>
    <w:rsid w:val="00210BD0"/>
    <w:rsid w:val="00211FF9"/>
    <w:rsid w:val="002134B3"/>
    <w:rsid w:val="00213EB8"/>
    <w:rsid w:val="002144A8"/>
    <w:rsid w:val="00216BED"/>
    <w:rsid w:val="002174AB"/>
    <w:rsid w:val="00217B9A"/>
    <w:rsid w:val="00220DCD"/>
    <w:rsid w:val="00221B64"/>
    <w:rsid w:val="0022419F"/>
    <w:rsid w:val="00244567"/>
    <w:rsid w:val="00253452"/>
    <w:rsid w:val="002540E0"/>
    <w:rsid w:val="0025464D"/>
    <w:rsid w:val="00256BB5"/>
    <w:rsid w:val="00257A02"/>
    <w:rsid w:val="0026343C"/>
    <w:rsid w:val="00263F2D"/>
    <w:rsid w:val="002700FA"/>
    <w:rsid w:val="0027037A"/>
    <w:rsid w:val="00270414"/>
    <w:rsid w:val="0027049F"/>
    <w:rsid w:val="002710C6"/>
    <w:rsid w:val="002712C1"/>
    <w:rsid w:val="00274A47"/>
    <w:rsid w:val="00274A87"/>
    <w:rsid w:val="00280FF7"/>
    <w:rsid w:val="00281CAD"/>
    <w:rsid w:val="00282529"/>
    <w:rsid w:val="00283ACD"/>
    <w:rsid w:val="002855DF"/>
    <w:rsid w:val="0029051F"/>
    <w:rsid w:val="00296827"/>
    <w:rsid w:val="00296948"/>
    <w:rsid w:val="002A0AD9"/>
    <w:rsid w:val="002A3DF4"/>
    <w:rsid w:val="002A6E74"/>
    <w:rsid w:val="002B093B"/>
    <w:rsid w:val="002B1247"/>
    <w:rsid w:val="002B14A1"/>
    <w:rsid w:val="002B170D"/>
    <w:rsid w:val="002B2B83"/>
    <w:rsid w:val="002B4854"/>
    <w:rsid w:val="002B4AE4"/>
    <w:rsid w:val="002B4F5C"/>
    <w:rsid w:val="002B52B5"/>
    <w:rsid w:val="002B7449"/>
    <w:rsid w:val="002C08E5"/>
    <w:rsid w:val="002C0B6A"/>
    <w:rsid w:val="002D210B"/>
    <w:rsid w:val="002D452E"/>
    <w:rsid w:val="002D5074"/>
    <w:rsid w:val="002D54C5"/>
    <w:rsid w:val="002D6CC7"/>
    <w:rsid w:val="002D7A54"/>
    <w:rsid w:val="002D7DB6"/>
    <w:rsid w:val="002E0B2A"/>
    <w:rsid w:val="002E15B0"/>
    <w:rsid w:val="002E2068"/>
    <w:rsid w:val="002E3A89"/>
    <w:rsid w:val="002E3D88"/>
    <w:rsid w:val="002E42E0"/>
    <w:rsid w:val="002E50D8"/>
    <w:rsid w:val="002E6897"/>
    <w:rsid w:val="002F577E"/>
    <w:rsid w:val="00302040"/>
    <w:rsid w:val="00304124"/>
    <w:rsid w:val="00305167"/>
    <w:rsid w:val="00305603"/>
    <w:rsid w:val="00305FC5"/>
    <w:rsid w:val="00310C8E"/>
    <w:rsid w:val="003133CB"/>
    <w:rsid w:val="003134EE"/>
    <w:rsid w:val="0031592A"/>
    <w:rsid w:val="003162A7"/>
    <w:rsid w:val="00316AB4"/>
    <w:rsid w:val="00317F46"/>
    <w:rsid w:val="00323B2F"/>
    <w:rsid w:val="00324300"/>
    <w:rsid w:val="003260C7"/>
    <w:rsid w:val="00326E7B"/>
    <w:rsid w:val="00327BCE"/>
    <w:rsid w:val="003323E6"/>
    <w:rsid w:val="00332F54"/>
    <w:rsid w:val="003340A1"/>
    <w:rsid w:val="00335507"/>
    <w:rsid w:val="00336783"/>
    <w:rsid w:val="00336919"/>
    <w:rsid w:val="00337CD3"/>
    <w:rsid w:val="0034019B"/>
    <w:rsid w:val="00342742"/>
    <w:rsid w:val="00343692"/>
    <w:rsid w:val="003445C5"/>
    <w:rsid w:val="003457B2"/>
    <w:rsid w:val="00345F72"/>
    <w:rsid w:val="0034731D"/>
    <w:rsid w:val="0035250E"/>
    <w:rsid w:val="00352643"/>
    <w:rsid w:val="00352AD7"/>
    <w:rsid w:val="00354204"/>
    <w:rsid w:val="003606F6"/>
    <w:rsid w:val="00363987"/>
    <w:rsid w:val="00363DC6"/>
    <w:rsid w:val="00364896"/>
    <w:rsid w:val="00365865"/>
    <w:rsid w:val="0037218A"/>
    <w:rsid w:val="003758A0"/>
    <w:rsid w:val="00381765"/>
    <w:rsid w:val="00382C43"/>
    <w:rsid w:val="00386504"/>
    <w:rsid w:val="00394A8B"/>
    <w:rsid w:val="00397CB6"/>
    <w:rsid w:val="003A0267"/>
    <w:rsid w:val="003A2252"/>
    <w:rsid w:val="003A3E92"/>
    <w:rsid w:val="003A5BD0"/>
    <w:rsid w:val="003B134E"/>
    <w:rsid w:val="003B4599"/>
    <w:rsid w:val="003B5486"/>
    <w:rsid w:val="003B5816"/>
    <w:rsid w:val="003B7D3F"/>
    <w:rsid w:val="003C55E7"/>
    <w:rsid w:val="003C5833"/>
    <w:rsid w:val="003D01B5"/>
    <w:rsid w:val="003D1BE5"/>
    <w:rsid w:val="003D7456"/>
    <w:rsid w:val="003E0060"/>
    <w:rsid w:val="003E0183"/>
    <w:rsid w:val="003E0ED9"/>
    <w:rsid w:val="003F0F7A"/>
    <w:rsid w:val="003F4002"/>
    <w:rsid w:val="003F4BD1"/>
    <w:rsid w:val="003F51F0"/>
    <w:rsid w:val="003F705F"/>
    <w:rsid w:val="00402791"/>
    <w:rsid w:val="004028D8"/>
    <w:rsid w:val="00402AE2"/>
    <w:rsid w:val="00405243"/>
    <w:rsid w:val="004118B9"/>
    <w:rsid w:val="004158B8"/>
    <w:rsid w:val="00436178"/>
    <w:rsid w:val="004364C4"/>
    <w:rsid w:val="00437C38"/>
    <w:rsid w:val="00441323"/>
    <w:rsid w:val="00444379"/>
    <w:rsid w:val="00446629"/>
    <w:rsid w:val="00452275"/>
    <w:rsid w:val="004568A1"/>
    <w:rsid w:val="00467416"/>
    <w:rsid w:val="00467A4F"/>
    <w:rsid w:val="00471BE1"/>
    <w:rsid w:val="00473218"/>
    <w:rsid w:val="00473569"/>
    <w:rsid w:val="0047438D"/>
    <w:rsid w:val="00477EC3"/>
    <w:rsid w:val="00482325"/>
    <w:rsid w:val="00484AB2"/>
    <w:rsid w:val="00485271"/>
    <w:rsid w:val="0048617D"/>
    <w:rsid w:val="00491EAD"/>
    <w:rsid w:val="00496558"/>
    <w:rsid w:val="00497CDE"/>
    <w:rsid w:val="004A0C89"/>
    <w:rsid w:val="004A342F"/>
    <w:rsid w:val="004A4FA6"/>
    <w:rsid w:val="004A6164"/>
    <w:rsid w:val="004B0DFC"/>
    <w:rsid w:val="004B2D9E"/>
    <w:rsid w:val="004B4DED"/>
    <w:rsid w:val="004B5BDB"/>
    <w:rsid w:val="004B7A59"/>
    <w:rsid w:val="004C081F"/>
    <w:rsid w:val="004C14CD"/>
    <w:rsid w:val="004C2875"/>
    <w:rsid w:val="004D057C"/>
    <w:rsid w:val="004D32E3"/>
    <w:rsid w:val="004D63F5"/>
    <w:rsid w:val="004E1721"/>
    <w:rsid w:val="004F02FC"/>
    <w:rsid w:val="004F0914"/>
    <w:rsid w:val="004F14AE"/>
    <w:rsid w:val="004F4E1C"/>
    <w:rsid w:val="004F5C3F"/>
    <w:rsid w:val="004F775D"/>
    <w:rsid w:val="005012E4"/>
    <w:rsid w:val="00503C13"/>
    <w:rsid w:val="00503DB9"/>
    <w:rsid w:val="00523CF8"/>
    <w:rsid w:val="00524AFF"/>
    <w:rsid w:val="00531C37"/>
    <w:rsid w:val="00537982"/>
    <w:rsid w:val="00541FE8"/>
    <w:rsid w:val="00543139"/>
    <w:rsid w:val="005432B7"/>
    <w:rsid w:val="00543EA5"/>
    <w:rsid w:val="00546E7E"/>
    <w:rsid w:val="00552B1A"/>
    <w:rsid w:val="00553667"/>
    <w:rsid w:val="005538A3"/>
    <w:rsid w:val="00554B14"/>
    <w:rsid w:val="00554F5A"/>
    <w:rsid w:val="0055528F"/>
    <w:rsid w:val="00556945"/>
    <w:rsid w:val="005569A8"/>
    <w:rsid w:val="005612E4"/>
    <w:rsid w:val="00573333"/>
    <w:rsid w:val="00573B4A"/>
    <w:rsid w:val="00580632"/>
    <w:rsid w:val="00583F7D"/>
    <w:rsid w:val="005863D5"/>
    <w:rsid w:val="00591C3A"/>
    <w:rsid w:val="00594E1E"/>
    <w:rsid w:val="005A1834"/>
    <w:rsid w:val="005A345E"/>
    <w:rsid w:val="005A56FC"/>
    <w:rsid w:val="005B0568"/>
    <w:rsid w:val="005B24E5"/>
    <w:rsid w:val="005B3E8E"/>
    <w:rsid w:val="005B6B45"/>
    <w:rsid w:val="005B6B51"/>
    <w:rsid w:val="005C02C7"/>
    <w:rsid w:val="005C1293"/>
    <w:rsid w:val="005D3081"/>
    <w:rsid w:val="005D35A3"/>
    <w:rsid w:val="005D3D64"/>
    <w:rsid w:val="005D6C06"/>
    <w:rsid w:val="005E2823"/>
    <w:rsid w:val="005E48C3"/>
    <w:rsid w:val="005E67E8"/>
    <w:rsid w:val="005F025C"/>
    <w:rsid w:val="005F0508"/>
    <w:rsid w:val="005F3917"/>
    <w:rsid w:val="005F464B"/>
    <w:rsid w:val="005F51BB"/>
    <w:rsid w:val="00600A91"/>
    <w:rsid w:val="00610560"/>
    <w:rsid w:val="006105E4"/>
    <w:rsid w:val="00617341"/>
    <w:rsid w:val="00622FCC"/>
    <w:rsid w:val="00626ED9"/>
    <w:rsid w:val="00631590"/>
    <w:rsid w:val="00634475"/>
    <w:rsid w:val="00635930"/>
    <w:rsid w:val="00636B38"/>
    <w:rsid w:val="00644860"/>
    <w:rsid w:val="00660E67"/>
    <w:rsid w:val="00661571"/>
    <w:rsid w:val="00663167"/>
    <w:rsid w:val="006677AF"/>
    <w:rsid w:val="006701A6"/>
    <w:rsid w:val="00670250"/>
    <w:rsid w:val="00670D98"/>
    <w:rsid w:val="00671A5F"/>
    <w:rsid w:val="0067259D"/>
    <w:rsid w:val="00673914"/>
    <w:rsid w:val="00675F49"/>
    <w:rsid w:val="00675F4B"/>
    <w:rsid w:val="0067758B"/>
    <w:rsid w:val="00677CC4"/>
    <w:rsid w:val="00681ABA"/>
    <w:rsid w:val="006843FA"/>
    <w:rsid w:val="006877AE"/>
    <w:rsid w:val="00687DD8"/>
    <w:rsid w:val="00687E30"/>
    <w:rsid w:val="006918E5"/>
    <w:rsid w:val="0069315C"/>
    <w:rsid w:val="006936E0"/>
    <w:rsid w:val="00693D8D"/>
    <w:rsid w:val="00696252"/>
    <w:rsid w:val="006A1AC6"/>
    <w:rsid w:val="006A2FB4"/>
    <w:rsid w:val="006A54A8"/>
    <w:rsid w:val="006B2A43"/>
    <w:rsid w:val="006C170F"/>
    <w:rsid w:val="006C3A9D"/>
    <w:rsid w:val="006C4816"/>
    <w:rsid w:val="006D045A"/>
    <w:rsid w:val="006D30BF"/>
    <w:rsid w:val="006D4355"/>
    <w:rsid w:val="006D4AD7"/>
    <w:rsid w:val="006D57BA"/>
    <w:rsid w:val="006D7560"/>
    <w:rsid w:val="006E0A3A"/>
    <w:rsid w:val="006E0CF0"/>
    <w:rsid w:val="006E343C"/>
    <w:rsid w:val="006E697B"/>
    <w:rsid w:val="006F06F6"/>
    <w:rsid w:val="006F2185"/>
    <w:rsid w:val="006F4ACA"/>
    <w:rsid w:val="006F6C0A"/>
    <w:rsid w:val="006F767D"/>
    <w:rsid w:val="0070093E"/>
    <w:rsid w:val="0071319D"/>
    <w:rsid w:val="00714AFA"/>
    <w:rsid w:val="007154AC"/>
    <w:rsid w:val="00720520"/>
    <w:rsid w:val="00720737"/>
    <w:rsid w:val="00724712"/>
    <w:rsid w:val="00725CDE"/>
    <w:rsid w:val="007266CC"/>
    <w:rsid w:val="007337C8"/>
    <w:rsid w:val="00737274"/>
    <w:rsid w:val="007403AD"/>
    <w:rsid w:val="00740E3D"/>
    <w:rsid w:val="007416E1"/>
    <w:rsid w:val="007434D2"/>
    <w:rsid w:val="00746E1F"/>
    <w:rsid w:val="00747A0F"/>
    <w:rsid w:val="00751F2E"/>
    <w:rsid w:val="00755C2F"/>
    <w:rsid w:val="007568DB"/>
    <w:rsid w:val="00760B29"/>
    <w:rsid w:val="00760DBF"/>
    <w:rsid w:val="007629D3"/>
    <w:rsid w:val="007641AD"/>
    <w:rsid w:val="0076518E"/>
    <w:rsid w:val="0076696B"/>
    <w:rsid w:val="00766BA1"/>
    <w:rsid w:val="00770F44"/>
    <w:rsid w:val="00776195"/>
    <w:rsid w:val="0078037E"/>
    <w:rsid w:val="0078692C"/>
    <w:rsid w:val="007913E0"/>
    <w:rsid w:val="00791BC0"/>
    <w:rsid w:val="00793090"/>
    <w:rsid w:val="00795F59"/>
    <w:rsid w:val="00796C99"/>
    <w:rsid w:val="007A00FE"/>
    <w:rsid w:val="007A1404"/>
    <w:rsid w:val="007B1703"/>
    <w:rsid w:val="007B2485"/>
    <w:rsid w:val="007B3C2C"/>
    <w:rsid w:val="007B67F2"/>
    <w:rsid w:val="007B7D39"/>
    <w:rsid w:val="007C0276"/>
    <w:rsid w:val="007C1210"/>
    <w:rsid w:val="007C253A"/>
    <w:rsid w:val="007D070A"/>
    <w:rsid w:val="007D086C"/>
    <w:rsid w:val="007D108A"/>
    <w:rsid w:val="007D1D38"/>
    <w:rsid w:val="007D43BC"/>
    <w:rsid w:val="007D77F4"/>
    <w:rsid w:val="007D7EE2"/>
    <w:rsid w:val="007E55B0"/>
    <w:rsid w:val="007F004F"/>
    <w:rsid w:val="007F0444"/>
    <w:rsid w:val="007F47C6"/>
    <w:rsid w:val="007F5191"/>
    <w:rsid w:val="007F7A00"/>
    <w:rsid w:val="008000E9"/>
    <w:rsid w:val="00804E6B"/>
    <w:rsid w:val="00810D07"/>
    <w:rsid w:val="008112EE"/>
    <w:rsid w:val="0081136C"/>
    <w:rsid w:val="008135BE"/>
    <w:rsid w:val="00813AD6"/>
    <w:rsid w:val="008148BE"/>
    <w:rsid w:val="0081577C"/>
    <w:rsid w:val="00815E94"/>
    <w:rsid w:val="00817579"/>
    <w:rsid w:val="00822323"/>
    <w:rsid w:val="0082759A"/>
    <w:rsid w:val="00827863"/>
    <w:rsid w:val="00827B9D"/>
    <w:rsid w:val="00827D02"/>
    <w:rsid w:val="00830F63"/>
    <w:rsid w:val="00832E92"/>
    <w:rsid w:val="008330D8"/>
    <w:rsid w:val="00833523"/>
    <w:rsid w:val="00833D58"/>
    <w:rsid w:val="0083402B"/>
    <w:rsid w:val="00834EB5"/>
    <w:rsid w:val="0083696F"/>
    <w:rsid w:val="00836CCE"/>
    <w:rsid w:val="00841548"/>
    <w:rsid w:val="00841947"/>
    <w:rsid w:val="00846B93"/>
    <w:rsid w:val="00851061"/>
    <w:rsid w:val="00857409"/>
    <w:rsid w:val="00860453"/>
    <w:rsid w:val="00860E9C"/>
    <w:rsid w:val="00863A5E"/>
    <w:rsid w:val="00865452"/>
    <w:rsid w:val="0087168A"/>
    <w:rsid w:val="00872349"/>
    <w:rsid w:val="008728CF"/>
    <w:rsid w:val="00876D0C"/>
    <w:rsid w:val="00877EF1"/>
    <w:rsid w:val="0089235D"/>
    <w:rsid w:val="0089293D"/>
    <w:rsid w:val="008957B6"/>
    <w:rsid w:val="008958B2"/>
    <w:rsid w:val="008B41BE"/>
    <w:rsid w:val="008B5E68"/>
    <w:rsid w:val="008B69CB"/>
    <w:rsid w:val="008C321C"/>
    <w:rsid w:val="008C681E"/>
    <w:rsid w:val="008D2BA9"/>
    <w:rsid w:val="008D5B85"/>
    <w:rsid w:val="008D6749"/>
    <w:rsid w:val="008D7748"/>
    <w:rsid w:val="008E1771"/>
    <w:rsid w:val="008E2DA4"/>
    <w:rsid w:val="008E33DF"/>
    <w:rsid w:val="008E3985"/>
    <w:rsid w:val="008E4061"/>
    <w:rsid w:val="008E46AB"/>
    <w:rsid w:val="008F13CC"/>
    <w:rsid w:val="008F34CB"/>
    <w:rsid w:val="008F3E43"/>
    <w:rsid w:val="008F6B56"/>
    <w:rsid w:val="008F6FCD"/>
    <w:rsid w:val="008F79CD"/>
    <w:rsid w:val="00906E02"/>
    <w:rsid w:val="00910664"/>
    <w:rsid w:val="00913B58"/>
    <w:rsid w:val="0091507F"/>
    <w:rsid w:val="009168C8"/>
    <w:rsid w:val="00917972"/>
    <w:rsid w:val="00917BFF"/>
    <w:rsid w:val="0093385A"/>
    <w:rsid w:val="009340B2"/>
    <w:rsid w:val="0093467E"/>
    <w:rsid w:val="0093517F"/>
    <w:rsid w:val="009365BB"/>
    <w:rsid w:val="009405F1"/>
    <w:rsid w:val="0094129C"/>
    <w:rsid w:val="0094337C"/>
    <w:rsid w:val="00943CCF"/>
    <w:rsid w:val="00952BB1"/>
    <w:rsid w:val="00954D1E"/>
    <w:rsid w:val="009568D1"/>
    <w:rsid w:val="00956BB4"/>
    <w:rsid w:val="009570EA"/>
    <w:rsid w:val="00960C82"/>
    <w:rsid w:val="00960F72"/>
    <w:rsid w:val="00961816"/>
    <w:rsid w:val="00967551"/>
    <w:rsid w:val="00973EE0"/>
    <w:rsid w:val="00980A29"/>
    <w:rsid w:val="0098218D"/>
    <w:rsid w:val="00983D78"/>
    <w:rsid w:val="00984997"/>
    <w:rsid w:val="00992A3B"/>
    <w:rsid w:val="009933DD"/>
    <w:rsid w:val="00995C71"/>
    <w:rsid w:val="009A3F62"/>
    <w:rsid w:val="009A4AE7"/>
    <w:rsid w:val="009A6C87"/>
    <w:rsid w:val="009B1126"/>
    <w:rsid w:val="009B23F7"/>
    <w:rsid w:val="009C3109"/>
    <w:rsid w:val="009C37F6"/>
    <w:rsid w:val="009C4227"/>
    <w:rsid w:val="009C5AA1"/>
    <w:rsid w:val="009D005B"/>
    <w:rsid w:val="009D26AF"/>
    <w:rsid w:val="009D28D3"/>
    <w:rsid w:val="009D34A2"/>
    <w:rsid w:val="009D6D3E"/>
    <w:rsid w:val="009E140E"/>
    <w:rsid w:val="009E3628"/>
    <w:rsid w:val="009E42AD"/>
    <w:rsid w:val="009E5081"/>
    <w:rsid w:val="009E57DC"/>
    <w:rsid w:val="009E7EC2"/>
    <w:rsid w:val="009F3D73"/>
    <w:rsid w:val="009F3F4C"/>
    <w:rsid w:val="009F4846"/>
    <w:rsid w:val="009F6BCD"/>
    <w:rsid w:val="00A031E6"/>
    <w:rsid w:val="00A03D96"/>
    <w:rsid w:val="00A04F18"/>
    <w:rsid w:val="00A061DC"/>
    <w:rsid w:val="00A07B6C"/>
    <w:rsid w:val="00A1368A"/>
    <w:rsid w:val="00A13D3B"/>
    <w:rsid w:val="00A2094D"/>
    <w:rsid w:val="00A21C1C"/>
    <w:rsid w:val="00A229EC"/>
    <w:rsid w:val="00A27E45"/>
    <w:rsid w:val="00A31EA9"/>
    <w:rsid w:val="00A342A1"/>
    <w:rsid w:val="00A37E90"/>
    <w:rsid w:val="00A47C68"/>
    <w:rsid w:val="00A47EE3"/>
    <w:rsid w:val="00A5589C"/>
    <w:rsid w:val="00A56EF2"/>
    <w:rsid w:val="00A710ED"/>
    <w:rsid w:val="00A73332"/>
    <w:rsid w:val="00A77DBB"/>
    <w:rsid w:val="00A81515"/>
    <w:rsid w:val="00A8336E"/>
    <w:rsid w:val="00A84305"/>
    <w:rsid w:val="00A862E0"/>
    <w:rsid w:val="00A90690"/>
    <w:rsid w:val="00A9596F"/>
    <w:rsid w:val="00AA0F82"/>
    <w:rsid w:val="00AA6B04"/>
    <w:rsid w:val="00AB192E"/>
    <w:rsid w:val="00AB21E0"/>
    <w:rsid w:val="00AB39DC"/>
    <w:rsid w:val="00AB3D08"/>
    <w:rsid w:val="00AB50D3"/>
    <w:rsid w:val="00AB5A01"/>
    <w:rsid w:val="00AC1870"/>
    <w:rsid w:val="00AC1875"/>
    <w:rsid w:val="00AC1A0D"/>
    <w:rsid w:val="00AC2806"/>
    <w:rsid w:val="00AC2B61"/>
    <w:rsid w:val="00AC3C8A"/>
    <w:rsid w:val="00AD1B4B"/>
    <w:rsid w:val="00AE5408"/>
    <w:rsid w:val="00AE60A8"/>
    <w:rsid w:val="00AE715F"/>
    <w:rsid w:val="00AF1122"/>
    <w:rsid w:val="00AF1775"/>
    <w:rsid w:val="00AF24FD"/>
    <w:rsid w:val="00AF6AF2"/>
    <w:rsid w:val="00AF7503"/>
    <w:rsid w:val="00B00164"/>
    <w:rsid w:val="00B01342"/>
    <w:rsid w:val="00B0277E"/>
    <w:rsid w:val="00B050BA"/>
    <w:rsid w:val="00B050DB"/>
    <w:rsid w:val="00B06493"/>
    <w:rsid w:val="00B068BC"/>
    <w:rsid w:val="00B1132E"/>
    <w:rsid w:val="00B11499"/>
    <w:rsid w:val="00B1223C"/>
    <w:rsid w:val="00B12BB9"/>
    <w:rsid w:val="00B15769"/>
    <w:rsid w:val="00B276AF"/>
    <w:rsid w:val="00B314A4"/>
    <w:rsid w:val="00B33454"/>
    <w:rsid w:val="00B34577"/>
    <w:rsid w:val="00B36A54"/>
    <w:rsid w:val="00B41068"/>
    <w:rsid w:val="00B45479"/>
    <w:rsid w:val="00B462B5"/>
    <w:rsid w:val="00B4633D"/>
    <w:rsid w:val="00B50F51"/>
    <w:rsid w:val="00B5201F"/>
    <w:rsid w:val="00B53894"/>
    <w:rsid w:val="00B565F3"/>
    <w:rsid w:val="00B56CC2"/>
    <w:rsid w:val="00B572C5"/>
    <w:rsid w:val="00B703AE"/>
    <w:rsid w:val="00B74268"/>
    <w:rsid w:val="00B7594A"/>
    <w:rsid w:val="00B777A1"/>
    <w:rsid w:val="00B80044"/>
    <w:rsid w:val="00B87985"/>
    <w:rsid w:val="00B9618F"/>
    <w:rsid w:val="00B96FF4"/>
    <w:rsid w:val="00BA59B4"/>
    <w:rsid w:val="00BA76AD"/>
    <w:rsid w:val="00BB012A"/>
    <w:rsid w:val="00BB09D0"/>
    <w:rsid w:val="00BB2A54"/>
    <w:rsid w:val="00BB6022"/>
    <w:rsid w:val="00BB6BAB"/>
    <w:rsid w:val="00BB736A"/>
    <w:rsid w:val="00BC210B"/>
    <w:rsid w:val="00BC225B"/>
    <w:rsid w:val="00BC2579"/>
    <w:rsid w:val="00BD0C0A"/>
    <w:rsid w:val="00BE0705"/>
    <w:rsid w:val="00BE3357"/>
    <w:rsid w:val="00BF2836"/>
    <w:rsid w:val="00BF4ABC"/>
    <w:rsid w:val="00BF5471"/>
    <w:rsid w:val="00C0093E"/>
    <w:rsid w:val="00C059A8"/>
    <w:rsid w:val="00C07FF1"/>
    <w:rsid w:val="00C136F5"/>
    <w:rsid w:val="00C233E7"/>
    <w:rsid w:val="00C24C19"/>
    <w:rsid w:val="00C353FE"/>
    <w:rsid w:val="00C363C4"/>
    <w:rsid w:val="00C40FA6"/>
    <w:rsid w:val="00C43CE8"/>
    <w:rsid w:val="00C43D29"/>
    <w:rsid w:val="00C47B7F"/>
    <w:rsid w:val="00C51D93"/>
    <w:rsid w:val="00C5241C"/>
    <w:rsid w:val="00C55381"/>
    <w:rsid w:val="00C60C94"/>
    <w:rsid w:val="00C61E47"/>
    <w:rsid w:val="00C6205B"/>
    <w:rsid w:val="00C62D6F"/>
    <w:rsid w:val="00C66692"/>
    <w:rsid w:val="00C67A34"/>
    <w:rsid w:val="00C70658"/>
    <w:rsid w:val="00C75572"/>
    <w:rsid w:val="00C77439"/>
    <w:rsid w:val="00C81183"/>
    <w:rsid w:val="00C829DC"/>
    <w:rsid w:val="00C83AD5"/>
    <w:rsid w:val="00C8498E"/>
    <w:rsid w:val="00C84DF4"/>
    <w:rsid w:val="00C8718C"/>
    <w:rsid w:val="00C871BE"/>
    <w:rsid w:val="00C90AA5"/>
    <w:rsid w:val="00C93629"/>
    <w:rsid w:val="00C95D4F"/>
    <w:rsid w:val="00C97B5A"/>
    <w:rsid w:val="00CA26AA"/>
    <w:rsid w:val="00CA3C71"/>
    <w:rsid w:val="00CA605E"/>
    <w:rsid w:val="00CA6AAE"/>
    <w:rsid w:val="00CB08AC"/>
    <w:rsid w:val="00CB20A3"/>
    <w:rsid w:val="00CB684F"/>
    <w:rsid w:val="00CC02B6"/>
    <w:rsid w:val="00CC490A"/>
    <w:rsid w:val="00CC577F"/>
    <w:rsid w:val="00CD0B43"/>
    <w:rsid w:val="00CD3EE2"/>
    <w:rsid w:val="00CD4063"/>
    <w:rsid w:val="00CD5317"/>
    <w:rsid w:val="00CD5554"/>
    <w:rsid w:val="00CD71F2"/>
    <w:rsid w:val="00CE0210"/>
    <w:rsid w:val="00CE14F1"/>
    <w:rsid w:val="00CE2445"/>
    <w:rsid w:val="00CE6AD8"/>
    <w:rsid w:val="00CF071E"/>
    <w:rsid w:val="00CF15AE"/>
    <w:rsid w:val="00CF4828"/>
    <w:rsid w:val="00CF5BF7"/>
    <w:rsid w:val="00CF6C62"/>
    <w:rsid w:val="00D00447"/>
    <w:rsid w:val="00D02D39"/>
    <w:rsid w:val="00D03F3C"/>
    <w:rsid w:val="00D046AD"/>
    <w:rsid w:val="00D07BF9"/>
    <w:rsid w:val="00D12325"/>
    <w:rsid w:val="00D13C50"/>
    <w:rsid w:val="00D14022"/>
    <w:rsid w:val="00D14B76"/>
    <w:rsid w:val="00D17A77"/>
    <w:rsid w:val="00D20F49"/>
    <w:rsid w:val="00D2498C"/>
    <w:rsid w:val="00D25660"/>
    <w:rsid w:val="00D2640F"/>
    <w:rsid w:val="00D33743"/>
    <w:rsid w:val="00D337A8"/>
    <w:rsid w:val="00D35434"/>
    <w:rsid w:val="00D35AC6"/>
    <w:rsid w:val="00D35B95"/>
    <w:rsid w:val="00D40735"/>
    <w:rsid w:val="00D43628"/>
    <w:rsid w:val="00D44FD0"/>
    <w:rsid w:val="00D50C05"/>
    <w:rsid w:val="00D531CA"/>
    <w:rsid w:val="00D574AF"/>
    <w:rsid w:val="00D629EE"/>
    <w:rsid w:val="00D62CBB"/>
    <w:rsid w:val="00D66C65"/>
    <w:rsid w:val="00D70492"/>
    <w:rsid w:val="00D70DF5"/>
    <w:rsid w:val="00D714C2"/>
    <w:rsid w:val="00D719F3"/>
    <w:rsid w:val="00D7211B"/>
    <w:rsid w:val="00D735F9"/>
    <w:rsid w:val="00D77C25"/>
    <w:rsid w:val="00D907B2"/>
    <w:rsid w:val="00D907B4"/>
    <w:rsid w:val="00D97656"/>
    <w:rsid w:val="00DB4AF4"/>
    <w:rsid w:val="00DB4DB3"/>
    <w:rsid w:val="00DB6645"/>
    <w:rsid w:val="00DB793F"/>
    <w:rsid w:val="00DC2C45"/>
    <w:rsid w:val="00DC3BE8"/>
    <w:rsid w:val="00DC67CC"/>
    <w:rsid w:val="00DD4CD7"/>
    <w:rsid w:val="00DD5143"/>
    <w:rsid w:val="00DD5869"/>
    <w:rsid w:val="00DD66A1"/>
    <w:rsid w:val="00DD68A8"/>
    <w:rsid w:val="00DF056B"/>
    <w:rsid w:val="00DF30D2"/>
    <w:rsid w:val="00DF4C0D"/>
    <w:rsid w:val="00DF558B"/>
    <w:rsid w:val="00DF564D"/>
    <w:rsid w:val="00DF6C28"/>
    <w:rsid w:val="00DF7F2C"/>
    <w:rsid w:val="00E018ED"/>
    <w:rsid w:val="00E03511"/>
    <w:rsid w:val="00E0455A"/>
    <w:rsid w:val="00E0679E"/>
    <w:rsid w:val="00E10EE3"/>
    <w:rsid w:val="00E11711"/>
    <w:rsid w:val="00E1242C"/>
    <w:rsid w:val="00E13164"/>
    <w:rsid w:val="00E138E6"/>
    <w:rsid w:val="00E13A64"/>
    <w:rsid w:val="00E16FB9"/>
    <w:rsid w:val="00E200A8"/>
    <w:rsid w:val="00E20A7A"/>
    <w:rsid w:val="00E20E45"/>
    <w:rsid w:val="00E23C4D"/>
    <w:rsid w:val="00E261A1"/>
    <w:rsid w:val="00E26319"/>
    <w:rsid w:val="00E27F29"/>
    <w:rsid w:val="00E31D1A"/>
    <w:rsid w:val="00E3390F"/>
    <w:rsid w:val="00E36E5B"/>
    <w:rsid w:val="00E42481"/>
    <w:rsid w:val="00E425D5"/>
    <w:rsid w:val="00E44A75"/>
    <w:rsid w:val="00E46B45"/>
    <w:rsid w:val="00E518E6"/>
    <w:rsid w:val="00E53A15"/>
    <w:rsid w:val="00E54078"/>
    <w:rsid w:val="00E570DC"/>
    <w:rsid w:val="00E61289"/>
    <w:rsid w:val="00E613CC"/>
    <w:rsid w:val="00E616C7"/>
    <w:rsid w:val="00E62BA2"/>
    <w:rsid w:val="00E63994"/>
    <w:rsid w:val="00E65502"/>
    <w:rsid w:val="00E66A6E"/>
    <w:rsid w:val="00E67100"/>
    <w:rsid w:val="00E70462"/>
    <w:rsid w:val="00E70CAE"/>
    <w:rsid w:val="00E769E3"/>
    <w:rsid w:val="00E8058E"/>
    <w:rsid w:val="00E80FFC"/>
    <w:rsid w:val="00E82C05"/>
    <w:rsid w:val="00E87736"/>
    <w:rsid w:val="00E90CE8"/>
    <w:rsid w:val="00E93EF4"/>
    <w:rsid w:val="00E94018"/>
    <w:rsid w:val="00E9712B"/>
    <w:rsid w:val="00EA1E23"/>
    <w:rsid w:val="00EA3522"/>
    <w:rsid w:val="00EA744A"/>
    <w:rsid w:val="00EA7C1D"/>
    <w:rsid w:val="00EB33F3"/>
    <w:rsid w:val="00EB3AE5"/>
    <w:rsid w:val="00EB4A34"/>
    <w:rsid w:val="00EB4BDF"/>
    <w:rsid w:val="00EB6216"/>
    <w:rsid w:val="00EC5977"/>
    <w:rsid w:val="00EC695D"/>
    <w:rsid w:val="00EC6A02"/>
    <w:rsid w:val="00EC6B3C"/>
    <w:rsid w:val="00ED0DD6"/>
    <w:rsid w:val="00ED109D"/>
    <w:rsid w:val="00ED2153"/>
    <w:rsid w:val="00ED52B1"/>
    <w:rsid w:val="00EE04E7"/>
    <w:rsid w:val="00EE1A52"/>
    <w:rsid w:val="00EE1BD0"/>
    <w:rsid w:val="00EE2523"/>
    <w:rsid w:val="00EE50DF"/>
    <w:rsid w:val="00EF0AB3"/>
    <w:rsid w:val="00EF112E"/>
    <w:rsid w:val="00EF1F5E"/>
    <w:rsid w:val="00EF2051"/>
    <w:rsid w:val="00F014A9"/>
    <w:rsid w:val="00F05849"/>
    <w:rsid w:val="00F11281"/>
    <w:rsid w:val="00F113C1"/>
    <w:rsid w:val="00F12D19"/>
    <w:rsid w:val="00F1484D"/>
    <w:rsid w:val="00F15A3C"/>
    <w:rsid w:val="00F15B54"/>
    <w:rsid w:val="00F16357"/>
    <w:rsid w:val="00F23D3D"/>
    <w:rsid w:val="00F25650"/>
    <w:rsid w:val="00F261E5"/>
    <w:rsid w:val="00F30136"/>
    <w:rsid w:val="00F30742"/>
    <w:rsid w:val="00F41ABA"/>
    <w:rsid w:val="00F4557B"/>
    <w:rsid w:val="00F46081"/>
    <w:rsid w:val="00F4635C"/>
    <w:rsid w:val="00F50062"/>
    <w:rsid w:val="00F501D4"/>
    <w:rsid w:val="00F5035C"/>
    <w:rsid w:val="00F50670"/>
    <w:rsid w:val="00F51346"/>
    <w:rsid w:val="00F51C92"/>
    <w:rsid w:val="00F62D92"/>
    <w:rsid w:val="00F63144"/>
    <w:rsid w:val="00F66168"/>
    <w:rsid w:val="00F67D69"/>
    <w:rsid w:val="00F7122B"/>
    <w:rsid w:val="00F71AA4"/>
    <w:rsid w:val="00F74CFE"/>
    <w:rsid w:val="00F7564D"/>
    <w:rsid w:val="00F87A4A"/>
    <w:rsid w:val="00F9095D"/>
    <w:rsid w:val="00F92B61"/>
    <w:rsid w:val="00FA7783"/>
    <w:rsid w:val="00FB0119"/>
    <w:rsid w:val="00FB42EE"/>
    <w:rsid w:val="00FB6BE7"/>
    <w:rsid w:val="00FC174E"/>
    <w:rsid w:val="00FC356D"/>
    <w:rsid w:val="00FC40E4"/>
    <w:rsid w:val="00FC440C"/>
    <w:rsid w:val="00FC4498"/>
    <w:rsid w:val="00FC69F2"/>
    <w:rsid w:val="00FC6AF8"/>
    <w:rsid w:val="00FD3E74"/>
    <w:rsid w:val="00FD6179"/>
    <w:rsid w:val="00FD6A49"/>
    <w:rsid w:val="00FD6E99"/>
    <w:rsid w:val="00FE492A"/>
    <w:rsid w:val="00FE4E33"/>
    <w:rsid w:val="00FE7F16"/>
    <w:rsid w:val="00FF21F3"/>
    <w:rsid w:val="00FF62EC"/>
    <w:rsid w:val="00FF6A06"/>
    <w:rsid w:val="41D49FA8"/>
    <w:rsid w:val="4A79B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2831D1"/>
  <w15:chartTrackingRefBased/>
  <w15:docId w15:val="{25C9A7EE-B5BD-42E9-8415-1B9EB057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alEEW" w:eastAsia="AralEEW" w:hAnsi="AralEEW" w:cs="AralEEW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7218A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sz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4337C"/>
    <w:rPr>
      <w:color w:val="0000FF"/>
      <w:u w:val="single"/>
    </w:rPr>
  </w:style>
  <w:style w:type="paragraph" w:styleId="Textbubliny">
    <w:name w:val="Balloon Text"/>
    <w:basedOn w:val="Normlny"/>
    <w:semiHidden/>
    <w:rsid w:val="002A0AD9"/>
    <w:rPr>
      <w:rFonts w:ascii="AralEEW" w:hAnsi="AralEEW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B11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B1126"/>
    <w:rPr>
      <w:rFonts w:ascii="Calibri Light" w:hAnsi="Calibri Light"/>
      <w:sz w:val="24"/>
      <w:lang w:val="en-GB"/>
    </w:rPr>
  </w:style>
  <w:style w:type="paragraph" w:styleId="Pta">
    <w:name w:val="footer"/>
    <w:basedOn w:val="Normlny"/>
    <w:link w:val="PtaChar"/>
    <w:uiPriority w:val="99"/>
    <w:rsid w:val="009B112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B1126"/>
    <w:rPr>
      <w:rFonts w:ascii="Calibri Light" w:hAnsi="Calibri Light"/>
      <w:sz w:val="24"/>
      <w:lang w:val="en-GB"/>
    </w:rPr>
  </w:style>
  <w:style w:type="paragraph" w:customStyle="1" w:styleId="paragraph">
    <w:name w:val="paragraph"/>
    <w:basedOn w:val="Normlny"/>
    <w:rsid w:val="00D004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Cs w:val="24"/>
      <w:lang w:val="sk-SK"/>
    </w:rPr>
  </w:style>
  <w:style w:type="character" w:customStyle="1" w:styleId="normaltextrun">
    <w:name w:val="normaltextrun"/>
    <w:basedOn w:val="Predvolenpsmoodseku"/>
    <w:rsid w:val="00D00447"/>
  </w:style>
  <w:style w:type="character" w:customStyle="1" w:styleId="eop">
    <w:name w:val="eop"/>
    <w:basedOn w:val="Predvolenpsmoodseku"/>
    <w:rsid w:val="00D00447"/>
  </w:style>
  <w:style w:type="paragraph" w:styleId="Odsekzoznamu">
    <w:name w:val="List Paragraph"/>
    <w:basedOn w:val="Normlny"/>
    <w:uiPriority w:val="34"/>
    <w:qFormat/>
    <w:rsid w:val="00004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FEB388A749943ADD5EBA83C9CE84F" ma:contentTypeVersion="17" ma:contentTypeDescription="Umožňuje vytvoriť nový dokument." ma:contentTypeScope="" ma:versionID="4cc4e2b215805fa6b8218e1929c89b5c">
  <xsd:schema xmlns:xsd="http://www.w3.org/2001/XMLSchema" xmlns:xs="http://www.w3.org/2001/XMLSchema" xmlns:p="http://schemas.microsoft.com/office/2006/metadata/properties" xmlns:ns2="a0f84ec6-070f-44d9-96f0-99b684611ac6" xmlns:ns3="59f44539-bdb7-43ac-8eca-4233281e0bb4" targetNamespace="http://schemas.microsoft.com/office/2006/metadata/properties" ma:root="true" ma:fieldsID="884188a24979655df9655a99bb6a2658" ns2:_="" ns3:_="">
    <xsd:import namespace="a0f84ec6-070f-44d9-96f0-99b684611ac6"/>
    <xsd:import namespace="59f44539-bdb7-43ac-8eca-4233281e0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s_x0165_ov_x0148_a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10c__x00ed_slovzorky" minOccurs="0"/>
                <xsd:element ref="ns2:MediaServiceObjectDetectorVersions" minOccurs="0"/>
                <xsd:element ref="ns2:MediaServiceSearchProperties" minOccurs="0"/>
                <xsd:element ref="ns2:Stanoviskokukandidatovi" minOccurs="0"/>
                <xsd:element ref="ns2:Osobn_x00fd_pohov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84ec6-070f-44d9-96f0-99b684611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d2a5d72-dd41-44f7-8626-5f5a36e3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is_x0165_ov_x0148_a" ma:index="16" nillable="true" ma:displayName="Stanovisko Lenka" ma:format="Dropdown" ma:internalName="Pois_x0165_ov_x0148_a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10c__x00ed_slovzorky" ma:index="20" nillable="true" ma:displayName="Stanovisko Michal" ma:format="Dropdown" ma:internalName="_x010c__x00ed_slovzork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noviskokukandidatovi" ma:index="23" nillable="true" ma:displayName="Stanovisko Stanislava" ma:format="Dropdown" ma:internalName="Stanoviskokukandidatovi">
      <xsd:simpleType>
        <xsd:restriction base="dms:Text">
          <xsd:maxLength value="255"/>
        </xsd:restriction>
      </xsd:simpleType>
    </xsd:element>
    <xsd:element name="Osobn_x00fd_pohovor" ma:index="24" nillable="true" ma:displayName="Osobný pohovor" ma:format="Dropdown" ma:internalName="Osobn_x00fd_pohov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4539-bdb7-43ac-8eca-4233281e0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99231-869a-4d48-af1d-ac77546b6c97}" ma:internalName="TaxCatchAll" ma:showField="CatchAllData" ma:web="59f44539-bdb7-43ac-8eca-4233281e0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s_x0165_ov_x0148_a xmlns="a0f84ec6-070f-44d9-96f0-99b684611ac6" xsi:nil="true"/>
    <TaxCatchAll xmlns="59f44539-bdb7-43ac-8eca-4233281e0bb4" xsi:nil="true"/>
    <_x010c__x00ed_slovzorky xmlns="a0f84ec6-070f-44d9-96f0-99b684611ac6" xsi:nil="true"/>
    <lcf76f155ced4ddcb4097134ff3c332f xmlns="a0f84ec6-070f-44d9-96f0-99b684611ac6">
      <Terms xmlns="http://schemas.microsoft.com/office/infopath/2007/PartnerControls"/>
    </lcf76f155ced4ddcb4097134ff3c332f>
    <Osobn_x00fd_pohovor xmlns="a0f84ec6-070f-44d9-96f0-99b684611ac6" xsi:nil="true"/>
    <Stanoviskokukandidatovi xmlns="a0f84ec6-070f-44d9-96f0-99b684611a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00B6E-305A-4055-BAF9-B92BBCE0CDB0}"/>
</file>

<file path=customXml/itemProps2.xml><?xml version="1.0" encoding="utf-8"?>
<ds:datastoreItem xmlns:ds="http://schemas.openxmlformats.org/officeDocument/2006/customXml" ds:itemID="{30A4834C-34C8-43BF-BE59-F1ECDBBD3FE8}">
  <ds:schemaRefs>
    <ds:schemaRef ds:uri="http://schemas.microsoft.com/office/2006/metadata/properties"/>
    <ds:schemaRef ds:uri="http://schemas.microsoft.com/office/infopath/2007/PartnerControls"/>
    <ds:schemaRef ds:uri="a0f84ec6-070f-44d9-96f0-99b684611ac6"/>
    <ds:schemaRef ds:uri="59f44539-bdb7-43ac-8eca-4233281e0bb4"/>
  </ds:schemaRefs>
</ds:datastoreItem>
</file>

<file path=customXml/itemProps3.xml><?xml version="1.0" encoding="utf-8"?>
<ds:datastoreItem xmlns:ds="http://schemas.openxmlformats.org/officeDocument/2006/customXml" ds:itemID="{615239C1-EFBF-4299-9811-158B96612C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12B17B-E84F-49A3-A264-0C778F06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239</Words>
  <Characters>1395</Characters>
  <Application>Microsoft Office Word</Application>
  <DocSecurity>0</DocSecurity>
  <Lines>31</Lines>
  <Paragraphs>15</Paragraphs>
  <ScaleCrop>false</ScaleCrop>
  <Company>TOSHIBA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Kadasi</dc:creator>
  <cp:keywords/>
  <dc:description/>
  <cp:lastModifiedBy>Lenka Cicmanova</cp:lastModifiedBy>
  <cp:revision>92</cp:revision>
  <cp:lastPrinted>2023-07-21T09:21:00Z</cp:lastPrinted>
  <dcterms:created xsi:type="dcterms:W3CDTF">2024-09-13T09:22:00Z</dcterms:created>
  <dcterms:modified xsi:type="dcterms:W3CDTF">2026-02-10T10:10:00Z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0x01010002CFEB388A749943ADD5EBA83C9CE84F</vt:lpwstr>
  </property>
  <property fmtid="{D5CDD505-2E9C-101B-9397-08002B2CF9AE}" pid="3" name="Poisťovňa">
    <vt:lpwstr/>
  </property>
  <property fmtid="{D5CDD505-2E9C-101B-9397-08002B2CF9AE}" pid="4" name="TaxCatchAll">
    <vt:lpwstr/>
  </property>
  <property fmtid="{D5CDD505-2E9C-101B-9397-08002B2CF9AE}" pid="5" name="Číslovzorky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</Properties>
</file>